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98" w:rsidRPr="004C1F98" w:rsidRDefault="004C1F98" w:rsidP="004C1F98">
      <w:pPr>
        <w:jc w:val="center"/>
        <w:rPr>
          <w:rFonts w:ascii="Arial Narrow" w:hAnsi="Arial Narrow"/>
        </w:rPr>
      </w:pPr>
      <w:bookmarkStart w:id="0" w:name="_GoBack"/>
      <w:bookmarkEnd w:id="0"/>
      <w:r w:rsidRPr="004C1F98">
        <w:rPr>
          <w:rFonts w:ascii="Arial Narrow" w:hAnsi="Arial Narrow"/>
        </w:rPr>
        <w:t>Infection Prevention Risk Assessment</w:t>
      </w:r>
      <w:r w:rsidR="00A029CE">
        <w:rPr>
          <w:rFonts w:ascii="Arial Narrow" w:hAnsi="Arial Narrow"/>
        </w:rPr>
        <w:t xml:space="preserve"> Tools</w:t>
      </w:r>
    </w:p>
    <w:p w:rsidR="004C1F98" w:rsidRDefault="004C1F9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1"/>
        <w:gridCol w:w="567"/>
        <w:gridCol w:w="555"/>
        <w:gridCol w:w="540"/>
        <w:gridCol w:w="608"/>
        <w:gridCol w:w="568"/>
        <w:gridCol w:w="555"/>
        <w:gridCol w:w="540"/>
        <w:gridCol w:w="608"/>
        <w:gridCol w:w="568"/>
        <w:gridCol w:w="555"/>
        <w:gridCol w:w="540"/>
        <w:gridCol w:w="608"/>
        <w:gridCol w:w="568"/>
        <w:gridCol w:w="555"/>
        <w:gridCol w:w="540"/>
        <w:gridCol w:w="608"/>
        <w:gridCol w:w="862"/>
      </w:tblGrid>
      <w:tr w:rsidR="004C1F98" w:rsidRPr="009032FA" w:rsidTr="004C1F98">
        <w:tc>
          <w:tcPr>
            <w:tcW w:w="10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Event</w:t>
            </w:r>
          </w:p>
        </w:tc>
        <w:tc>
          <w:tcPr>
            <w:tcW w:w="22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Probability of Occurrence</w:t>
            </w:r>
          </w:p>
        </w:tc>
        <w:tc>
          <w:tcPr>
            <w:tcW w:w="22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Patient Effect</w:t>
            </w:r>
          </w:p>
        </w:tc>
        <w:tc>
          <w:tcPr>
            <w:tcW w:w="22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Intensity of Organizations’ Response needed to Address the Risk</w:t>
            </w:r>
          </w:p>
        </w:tc>
        <w:tc>
          <w:tcPr>
            <w:tcW w:w="22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Organizations Preparedness to Address such as Risk at this time</w:t>
            </w:r>
          </w:p>
        </w:tc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Risk Level</w:t>
            </w:r>
          </w:p>
        </w:tc>
      </w:tr>
      <w:tr w:rsidR="004C1F98" w:rsidRPr="009032FA" w:rsidTr="004C1F98">
        <w:tc>
          <w:tcPr>
            <w:tcW w:w="10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6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None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(0)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6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None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(0)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6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None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(0)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6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None</w:t>
            </w:r>
          </w:p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(0)</w:t>
            </w:r>
          </w:p>
        </w:tc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1F98" w:rsidRPr="009032FA" w:rsidTr="004C1F98">
        <w:tc>
          <w:tcPr>
            <w:tcW w:w="1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</w:tr>
      <w:tr w:rsidR="004C1F98" w:rsidRPr="009032FA" w:rsidTr="004C1F98">
        <w:tc>
          <w:tcPr>
            <w:tcW w:w="1071" w:type="dxa"/>
            <w:tcBorders>
              <w:left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left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</w:tr>
      <w:tr w:rsidR="004C1F98" w:rsidRPr="009032FA" w:rsidTr="004C1F98">
        <w:tc>
          <w:tcPr>
            <w:tcW w:w="1071" w:type="dxa"/>
            <w:tcBorders>
              <w:left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left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</w:tr>
      <w:tr w:rsidR="004C1F98" w:rsidRPr="009032FA" w:rsidTr="004C1F98">
        <w:tc>
          <w:tcPr>
            <w:tcW w:w="1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F98" w:rsidRPr="009032FA" w:rsidRDefault="004C1F98" w:rsidP="004C1F9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A17B3" w:rsidRDefault="009A17B3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605"/>
        <w:gridCol w:w="606"/>
        <w:gridCol w:w="588"/>
        <w:gridCol w:w="623"/>
        <w:gridCol w:w="606"/>
        <w:gridCol w:w="606"/>
        <w:gridCol w:w="605"/>
        <w:gridCol w:w="560"/>
        <w:gridCol w:w="652"/>
        <w:gridCol w:w="605"/>
        <w:gridCol w:w="606"/>
        <w:gridCol w:w="657"/>
        <w:gridCol w:w="554"/>
        <w:gridCol w:w="606"/>
        <w:gridCol w:w="606"/>
        <w:gridCol w:w="862"/>
      </w:tblGrid>
      <w:tr w:rsidR="009A17B3" w:rsidRPr="009032FA" w:rsidTr="009A17B3">
        <w:tc>
          <w:tcPr>
            <w:tcW w:w="1069" w:type="dxa"/>
            <w:vMerge w:val="restar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Event</w:t>
            </w:r>
          </w:p>
        </w:tc>
        <w:tc>
          <w:tcPr>
            <w:tcW w:w="179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Probability of Occurrence</w:t>
            </w:r>
          </w:p>
        </w:tc>
        <w:tc>
          <w:tcPr>
            <w:tcW w:w="300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Patient Effect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A17B3" w:rsidRDefault="009A17B3" w:rsidP="009A17B3">
            <w:pPr>
              <w:jc w:val="center"/>
            </w:pPr>
            <w:r w:rsidRPr="009032FA">
              <w:rPr>
                <w:rFonts w:ascii="Arial Narrow" w:hAnsi="Arial Narrow"/>
              </w:rPr>
              <w:t>Organizations Preparedness to Address such as Risk at this time</w:t>
            </w:r>
          </w:p>
        </w:tc>
        <w:tc>
          <w:tcPr>
            <w:tcW w:w="176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Intensity of Organizations’ Response needed to Address the Risk</w:t>
            </w:r>
          </w:p>
        </w:tc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Risk Level</w:t>
            </w:r>
          </w:p>
        </w:tc>
      </w:tr>
      <w:tr w:rsidR="009A17B3" w:rsidRPr="009032FA" w:rsidTr="009A17B3">
        <w:tc>
          <w:tcPr>
            <w:tcW w:w="1069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A17B3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9A17B3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(5)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Med </w:t>
            </w: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</w:t>
            </w:r>
            <w:r w:rsidRPr="009032F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9A17B3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</w:t>
            </w:r>
            <w:r w:rsidRPr="009032F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(2</w:t>
            </w:r>
            <w:r w:rsidRPr="009032F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9A17B3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</w:t>
            </w:r>
            <w:r w:rsidRPr="009032F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None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(0)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8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17B3" w:rsidRPr="009032FA" w:rsidTr="009A17B3">
        <w:tc>
          <w:tcPr>
            <w:tcW w:w="10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</w:p>
        </w:tc>
      </w:tr>
      <w:tr w:rsidR="009A17B3" w:rsidRPr="009032FA" w:rsidTr="009A17B3">
        <w:tc>
          <w:tcPr>
            <w:tcW w:w="10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</w:p>
        </w:tc>
      </w:tr>
      <w:tr w:rsidR="009A17B3" w:rsidRPr="009032FA" w:rsidTr="009A17B3">
        <w:tc>
          <w:tcPr>
            <w:tcW w:w="10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</w:p>
        </w:tc>
      </w:tr>
      <w:tr w:rsidR="009A17B3" w:rsidRPr="009032FA" w:rsidTr="009A17B3">
        <w:tc>
          <w:tcPr>
            <w:tcW w:w="10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17B3" w:rsidRPr="009032FA" w:rsidRDefault="009A17B3" w:rsidP="009A17B3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A17B3" w:rsidRPr="009032FA" w:rsidRDefault="009A17B3" w:rsidP="00972F4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A17B3" w:rsidRDefault="009A17B3">
      <w:pPr>
        <w:rPr>
          <w:rFonts w:ascii="Arial Narrow" w:hAnsi="Arial Narrow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8"/>
        <w:gridCol w:w="2337"/>
        <w:gridCol w:w="2337"/>
        <w:gridCol w:w="2337"/>
        <w:gridCol w:w="2337"/>
      </w:tblGrid>
      <w:tr w:rsidR="009A17B3" w:rsidTr="008A605D">
        <w:tc>
          <w:tcPr>
            <w:tcW w:w="1668" w:type="dxa"/>
          </w:tcPr>
          <w:p w:rsidR="009A17B3" w:rsidRDefault="009A17B3">
            <w:pPr>
              <w:rPr>
                <w:rFonts w:ascii="Arial Narrow" w:hAnsi="Arial Narrow"/>
              </w:rPr>
            </w:pPr>
          </w:p>
        </w:tc>
        <w:tc>
          <w:tcPr>
            <w:tcW w:w="9348" w:type="dxa"/>
            <w:gridSpan w:val="4"/>
          </w:tcPr>
          <w:p w:rsidR="009A17B3" w:rsidRDefault="009A17B3" w:rsidP="009A17B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Consequences</w:t>
            </w:r>
          </w:p>
        </w:tc>
      </w:tr>
      <w:tr w:rsidR="008A605D" w:rsidTr="008A605D">
        <w:tc>
          <w:tcPr>
            <w:tcW w:w="1668" w:type="dxa"/>
          </w:tcPr>
          <w:p w:rsidR="008A605D" w:rsidRDefault="008A605D" w:rsidP="008A6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Likelihood</w:t>
            </w:r>
          </w:p>
        </w:tc>
        <w:tc>
          <w:tcPr>
            <w:tcW w:w="2337" w:type="dxa"/>
            <w:shd w:val="clear" w:color="auto" w:fill="auto"/>
          </w:tcPr>
          <w:p w:rsidR="008A605D" w:rsidRDefault="008A605D" w:rsidP="008A6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Negligible</w:t>
            </w:r>
          </w:p>
        </w:tc>
        <w:tc>
          <w:tcPr>
            <w:tcW w:w="2337" w:type="dxa"/>
            <w:shd w:val="clear" w:color="auto" w:fill="auto"/>
          </w:tcPr>
          <w:p w:rsidR="008A605D" w:rsidRDefault="008A605D" w:rsidP="008A6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</w:t>
            </w:r>
          </w:p>
        </w:tc>
        <w:tc>
          <w:tcPr>
            <w:tcW w:w="2337" w:type="dxa"/>
          </w:tcPr>
          <w:p w:rsidR="008A605D" w:rsidRDefault="008A605D" w:rsidP="008A6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Moderate</w:t>
            </w:r>
          </w:p>
        </w:tc>
        <w:tc>
          <w:tcPr>
            <w:tcW w:w="2337" w:type="dxa"/>
          </w:tcPr>
          <w:p w:rsidR="008A605D" w:rsidRDefault="008A605D" w:rsidP="008A6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Major</w:t>
            </w:r>
          </w:p>
        </w:tc>
      </w:tr>
      <w:tr w:rsidR="008A605D" w:rsidTr="008A605D">
        <w:tc>
          <w:tcPr>
            <w:tcW w:w="1668" w:type="dxa"/>
          </w:tcPr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Likely</w:t>
            </w:r>
          </w:p>
        </w:tc>
        <w:tc>
          <w:tcPr>
            <w:tcW w:w="2337" w:type="dxa"/>
            <w:shd w:val="clear" w:color="auto" w:fill="B3B3B3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808080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595959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595959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</w:tr>
      <w:tr w:rsidR="008A605D" w:rsidTr="008A605D">
        <w:tc>
          <w:tcPr>
            <w:tcW w:w="1668" w:type="dxa"/>
          </w:tcPr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Possible</w:t>
            </w:r>
          </w:p>
        </w:tc>
        <w:tc>
          <w:tcPr>
            <w:tcW w:w="2337" w:type="dxa"/>
            <w:shd w:val="clear" w:color="auto" w:fill="D9D9D9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B3B3B3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808080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595959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</w:tr>
      <w:tr w:rsidR="008A605D" w:rsidTr="008A605D">
        <w:tc>
          <w:tcPr>
            <w:tcW w:w="1668" w:type="dxa"/>
          </w:tcPr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Plausible</w:t>
            </w:r>
          </w:p>
        </w:tc>
        <w:tc>
          <w:tcPr>
            <w:tcW w:w="2337" w:type="dxa"/>
            <w:shd w:val="clear" w:color="auto" w:fill="auto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D9D9D9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B3B3B3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808080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</w:tr>
      <w:tr w:rsidR="008A605D" w:rsidTr="008A605D">
        <w:tc>
          <w:tcPr>
            <w:tcW w:w="1668" w:type="dxa"/>
          </w:tcPr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Unlikely</w:t>
            </w:r>
          </w:p>
        </w:tc>
        <w:tc>
          <w:tcPr>
            <w:tcW w:w="2337" w:type="dxa"/>
            <w:shd w:val="clear" w:color="auto" w:fill="auto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auto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D9D9D9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2337" w:type="dxa"/>
            <w:shd w:val="clear" w:color="auto" w:fill="B3B3B3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</w:tr>
    </w:tbl>
    <w:p w:rsidR="009A17B3" w:rsidRDefault="009A17B3">
      <w:pPr>
        <w:rPr>
          <w:rFonts w:ascii="Arial Narrow" w:hAnsi="Arial Narrow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8"/>
        <w:gridCol w:w="1956"/>
        <w:gridCol w:w="1956"/>
        <w:gridCol w:w="1956"/>
      </w:tblGrid>
      <w:tr w:rsidR="008A605D" w:rsidTr="008A605D">
        <w:tc>
          <w:tcPr>
            <w:tcW w:w="5148" w:type="dxa"/>
          </w:tcPr>
          <w:p w:rsidR="008A605D" w:rsidRDefault="008A605D">
            <w:pPr>
              <w:rPr>
                <w:rFonts w:ascii="Arial Narrow" w:hAnsi="Arial Narrow"/>
              </w:rPr>
            </w:pPr>
          </w:p>
          <w:p w:rsidR="008A605D" w:rsidRDefault="008A605D">
            <w:pPr>
              <w:rPr>
                <w:rFonts w:ascii="Arial Narrow" w:hAnsi="Arial Narrow"/>
              </w:rPr>
            </w:pPr>
          </w:p>
          <w:p w:rsidR="008A605D" w:rsidRDefault="008A605D">
            <w:pPr>
              <w:rPr>
                <w:rFonts w:ascii="Arial Narrow" w:hAnsi="Arial Narrow"/>
              </w:rPr>
            </w:pPr>
          </w:p>
          <w:p w:rsidR="008A605D" w:rsidRDefault="008A605D">
            <w:pPr>
              <w:rPr>
                <w:rFonts w:ascii="Arial Narrow" w:hAnsi="Arial Narrow"/>
              </w:rPr>
            </w:pPr>
          </w:p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Risk</w:t>
            </w:r>
          </w:p>
        </w:tc>
        <w:tc>
          <w:tcPr>
            <w:tcW w:w="1956" w:type="dxa"/>
          </w:tcPr>
          <w:p w:rsidR="008A605D" w:rsidRDefault="008A605D" w:rsidP="008A6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Likelihood</w:t>
            </w:r>
          </w:p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Likely (4)</w:t>
            </w:r>
          </w:p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Possible (3)</w:t>
            </w:r>
          </w:p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Plausible (2)</w:t>
            </w:r>
          </w:p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Unlikely (1)</w:t>
            </w:r>
          </w:p>
        </w:tc>
        <w:tc>
          <w:tcPr>
            <w:tcW w:w="1956" w:type="dxa"/>
          </w:tcPr>
          <w:p w:rsidR="008A605D" w:rsidRDefault="008A605D" w:rsidP="008A6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Consequences</w:t>
            </w:r>
          </w:p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Negligible (4)</w:t>
            </w:r>
          </w:p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 (3)</w:t>
            </w:r>
          </w:p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Moderate (2)</w:t>
            </w:r>
          </w:p>
          <w:p w:rsidR="008A605D" w:rsidRDefault="008A60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Major (1)</w:t>
            </w:r>
          </w:p>
        </w:tc>
        <w:tc>
          <w:tcPr>
            <w:tcW w:w="1956" w:type="dxa"/>
          </w:tcPr>
          <w:p w:rsidR="008A605D" w:rsidRDefault="008A605D" w:rsidP="008A6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Risk Score</w:t>
            </w:r>
          </w:p>
        </w:tc>
      </w:tr>
      <w:tr w:rsidR="008A605D" w:rsidTr="008A605D">
        <w:tc>
          <w:tcPr>
            <w:tcW w:w="5148" w:type="dxa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:rsidR="008A605D" w:rsidRDefault="008A605D" w:rsidP="00A029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:rsidR="008A605D" w:rsidRDefault="008A605D" w:rsidP="00A029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:rsidR="008A605D" w:rsidRDefault="008A605D" w:rsidP="00A029CE">
            <w:pPr>
              <w:jc w:val="center"/>
              <w:rPr>
                <w:rFonts w:ascii="Arial Narrow" w:hAnsi="Arial Narrow"/>
              </w:rPr>
            </w:pPr>
          </w:p>
        </w:tc>
      </w:tr>
      <w:tr w:rsidR="008A605D" w:rsidTr="008A605D">
        <w:tc>
          <w:tcPr>
            <w:tcW w:w="5148" w:type="dxa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:rsidR="008A605D" w:rsidRDefault="008A605D" w:rsidP="00A029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:rsidR="008A605D" w:rsidRDefault="008A605D" w:rsidP="00A029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:rsidR="008A605D" w:rsidRDefault="008A605D" w:rsidP="00A029CE">
            <w:pPr>
              <w:jc w:val="center"/>
              <w:rPr>
                <w:rFonts w:ascii="Arial Narrow" w:hAnsi="Arial Narrow"/>
              </w:rPr>
            </w:pPr>
          </w:p>
        </w:tc>
      </w:tr>
      <w:tr w:rsidR="008A605D" w:rsidTr="008A605D">
        <w:tc>
          <w:tcPr>
            <w:tcW w:w="5148" w:type="dxa"/>
          </w:tcPr>
          <w:p w:rsidR="008A605D" w:rsidRDefault="008A605D">
            <w:pPr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:rsidR="008A605D" w:rsidRDefault="008A605D" w:rsidP="00A029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:rsidR="008A605D" w:rsidRDefault="008A605D" w:rsidP="00A029C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:rsidR="008A605D" w:rsidRDefault="008A605D" w:rsidP="00A029C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029CE" w:rsidRDefault="00A029CE">
      <w:pPr>
        <w:rPr>
          <w:rFonts w:ascii="Arial Narrow" w:hAnsi="Arial Narrow"/>
        </w:rPr>
      </w:pPr>
    </w:p>
    <w:p w:rsidR="00A029CE" w:rsidRPr="004C1F98" w:rsidRDefault="00A029CE" w:rsidP="00A029C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Pr="004C1F98">
        <w:rPr>
          <w:rFonts w:ascii="Arial Narrow" w:hAnsi="Arial Narrow"/>
        </w:rPr>
        <w:lastRenderedPageBreak/>
        <w:t>Infection Prevention Risk Assessment</w:t>
      </w:r>
      <w:r>
        <w:rPr>
          <w:rFonts w:ascii="Arial Narrow" w:hAnsi="Arial Narrow"/>
        </w:rPr>
        <w:t xml:space="preserve"> Tools</w:t>
      </w:r>
    </w:p>
    <w:p w:rsidR="00A029CE" w:rsidRDefault="00A029CE">
      <w:pPr>
        <w:rPr>
          <w:rFonts w:ascii="Arial Narrow" w:hAnsi="Arial Narrow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94"/>
        <w:gridCol w:w="594"/>
        <w:gridCol w:w="982"/>
        <w:gridCol w:w="983"/>
        <w:gridCol w:w="983"/>
        <w:gridCol w:w="983"/>
        <w:gridCol w:w="983"/>
        <w:gridCol w:w="982"/>
        <w:gridCol w:w="983"/>
        <w:gridCol w:w="983"/>
        <w:gridCol w:w="983"/>
        <w:gridCol w:w="983"/>
      </w:tblGrid>
      <w:tr w:rsidR="00A029CE" w:rsidRPr="00A029CE" w:rsidTr="00A029CE">
        <w:trPr>
          <w:trHeight w:val="73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I</w:t>
            </w:r>
          </w:p>
          <w:p w:rsid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M</w:t>
            </w:r>
          </w:p>
          <w:p w:rsid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P</w:t>
            </w:r>
          </w:p>
          <w:p w:rsid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A</w:t>
            </w:r>
          </w:p>
          <w:p w:rsid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C</w:t>
            </w:r>
          </w:p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T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914" w:type="dxa"/>
            <w:gridSpan w:val="5"/>
            <w:vMerge w:val="restart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  <w:r w:rsidRPr="00A029CE">
              <w:rPr>
                <w:rFonts w:ascii="Arial Narrow" w:hAnsi="Arial Narrow"/>
                <w:color w:val="808080"/>
                <w:sz w:val="40"/>
                <w:szCs w:val="40"/>
              </w:rPr>
              <w:t>LOW</w:t>
            </w:r>
          </w:p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  <w:r w:rsidRPr="00A029CE">
              <w:rPr>
                <w:rFonts w:ascii="Arial Narrow" w:hAnsi="Arial Narrow"/>
                <w:color w:val="808080"/>
                <w:sz w:val="40"/>
                <w:szCs w:val="40"/>
              </w:rPr>
              <w:t>HIGH</w:t>
            </w:r>
          </w:p>
        </w:tc>
        <w:tc>
          <w:tcPr>
            <w:tcW w:w="4914" w:type="dxa"/>
            <w:gridSpan w:val="5"/>
            <w:vMerge w:val="restart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  <w:r w:rsidRPr="00A029CE">
              <w:rPr>
                <w:rFonts w:ascii="Arial Narrow" w:hAnsi="Arial Narrow"/>
                <w:color w:val="808080"/>
                <w:sz w:val="40"/>
                <w:szCs w:val="40"/>
              </w:rPr>
              <w:t>HIGH</w:t>
            </w:r>
          </w:p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  <w:r w:rsidRPr="00A029CE">
              <w:rPr>
                <w:rFonts w:ascii="Arial Narrow" w:hAnsi="Arial Narrow"/>
                <w:color w:val="808080"/>
                <w:sz w:val="40"/>
                <w:szCs w:val="40"/>
              </w:rPr>
              <w:t>HIGH</w:t>
            </w:r>
          </w:p>
        </w:tc>
      </w:tr>
      <w:tr w:rsidR="00A029CE" w:rsidRPr="00A029CE" w:rsidTr="00A029CE">
        <w:trPr>
          <w:trHeight w:val="730"/>
        </w:trPr>
        <w:tc>
          <w:tcPr>
            <w:tcW w:w="594" w:type="dxa"/>
            <w:vMerge/>
            <w:shd w:val="clear" w:color="auto" w:fill="auto"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</w:p>
        </w:tc>
      </w:tr>
      <w:tr w:rsidR="00A029CE" w:rsidRPr="00A029CE" w:rsidTr="00A029CE">
        <w:trPr>
          <w:trHeight w:val="731"/>
        </w:trPr>
        <w:tc>
          <w:tcPr>
            <w:tcW w:w="594" w:type="dxa"/>
            <w:vMerge/>
            <w:shd w:val="clear" w:color="auto" w:fill="auto"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</w:p>
        </w:tc>
      </w:tr>
      <w:tr w:rsidR="00A029CE" w:rsidRPr="00A029CE" w:rsidTr="00A029CE">
        <w:trPr>
          <w:trHeight w:val="730"/>
        </w:trPr>
        <w:tc>
          <w:tcPr>
            <w:tcW w:w="594" w:type="dxa"/>
            <w:vMerge/>
            <w:shd w:val="clear" w:color="auto" w:fill="auto"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</w:p>
        </w:tc>
      </w:tr>
      <w:tr w:rsidR="00A029CE" w:rsidRPr="00A029CE" w:rsidTr="00A029CE">
        <w:trPr>
          <w:trHeight w:val="731"/>
        </w:trPr>
        <w:tc>
          <w:tcPr>
            <w:tcW w:w="594" w:type="dxa"/>
            <w:vMerge/>
            <w:shd w:val="clear" w:color="auto" w:fill="auto"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</w:p>
        </w:tc>
      </w:tr>
      <w:tr w:rsidR="00A029CE" w:rsidRPr="00A029CE" w:rsidTr="00A029CE">
        <w:trPr>
          <w:trHeight w:val="730"/>
        </w:trPr>
        <w:tc>
          <w:tcPr>
            <w:tcW w:w="594" w:type="dxa"/>
            <w:vMerge/>
            <w:shd w:val="clear" w:color="auto" w:fill="auto"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914" w:type="dxa"/>
            <w:gridSpan w:val="5"/>
            <w:vMerge w:val="restart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  <w:r w:rsidRPr="00A029CE">
              <w:rPr>
                <w:rFonts w:ascii="Arial Narrow" w:hAnsi="Arial Narrow"/>
                <w:color w:val="808080"/>
                <w:sz w:val="40"/>
                <w:szCs w:val="40"/>
              </w:rPr>
              <w:t>LOW</w:t>
            </w:r>
          </w:p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  <w:r w:rsidRPr="00A029CE">
              <w:rPr>
                <w:rFonts w:ascii="Arial Narrow" w:hAnsi="Arial Narrow"/>
                <w:color w:val="808080"/>
                <w:sz w:val="40"/>
                <w:szCs w:val="40"/>
              </w:rPr>
              <w:t>LOW</w:t>
            </w:r>
          </w:p>
        </w:tc>
        <w:tc>
          <w:tcPr>
            <w:tcW w:w="4914" w:type="dxa"/>
            <w:gridSpan w:val="5"/>
            <w:vMerge w:val="restart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  <w:r w:rsidRPr="00A029CE">
              <w:rPr>
                <w:rFonts w:ascii="Arial Narrow" w:hAnsi="Arial Narrow"/>
                <w:color w:val="808080"/>
                <w:sz w:val="40"/>
                <w:szCs w:val="40"/>
              </w:rPr>
              <w:t>HIGH</w:t>
            </w:r>
          </w:p>
          <w:p w:rsidR="00A029CE" w:rsidRPr="00A029CE" w:rsidRDefault="00A029CE" w:rsidP="00A029CE">
            <w:pPr>
              <w:jc w:val="center"/>
              <w:rPr>
                <w:rFonts w:ascii="Arial Narrow" w:hAnsi="Arial Narrow"/>
                <w:color w:val="808080"/>
                <w:sz w:val="40"/>
                <w:szCs w:val="40"/>
              </w:rPr>
            </w:pPr>
            <w:r w:rsidRPr="00A029CE">
              <w:rPr>
                <w:rFonts w:ascii="Arial Narrow" w:hAnsi="Arial Narrow"/>
                <w:color w:val="808080"/>
                <w:sz w:val="40"/>
                <w:szCs w:val="40"/>
              </w:rPr>
              <w:t>LOW</w:t>
            </w:r>
          </w:p>
        </w:tc>
      </w:tr>
      <w:tr w:rsidR="00A029CE" w:rsidRPr="00A029CE" w:rsidTr="00A029CE">
        <w:trPr>
          <w:trHeight w:val="730"/>
        </w:trPr>
        <w:tc>
          <w:tcPr>
            <w:tcW w:w="594" w:type="dxa"/>
            <w:vMerge/>
            <w:shd w:val="clear" w:color="auto" w:fill="auto"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A029CE" w:rsidRPr="00A029CE" w:rsidTr="00A029CE">
        <w:trPr>
          <w:trHeight w:val="731"/>
        </w:trPr>
        <w:tc>
          <w:tcPr>
            <w:tcW w:w="594" w:type="dxa"/>
            <w:vMerge/>
            <w:shd w:val="clear" w:color="auto" w:fill="auto"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A029CE" w:rsidRPr="00A029CE" w:rsidTr="00A029CE">
        <w:trPr>
          <w:trHeight w:val="730"/>
        </w:trPr>
        <w:tc>
          <w:tcPr>
            <w:tcW w:w="594" w:type="dxa"/>
            <w:vMerge/>
            <w:shd w:val="clear" w:color="auto" w:fill="auto"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A029CE" w:rsidRPr="00A029CE" w:rsidTr="00A029CE">
        <w:trPr>
          <w:trHeight w:val="731"/>
        </w:trPr>
        <w:tc>
          <w:tcPr>
            <w:tcW w:w="594" w:type="dxa"/>
            <w:vMerge/>
            <w:shd w:val="clear" w:color="auto" w:fill="auto"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4914" w:type="dxa"/>
            <w:gridSpan w:val="5"/>
            <w:vMerge/>
            <w:vAlign w:val="center"/>
          </w:tcPr>
          <w:p w:rsidR="00A029CE" w:rsidRPr="00A029CE" w:rsidRDefault="00A029CE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A029CE" w:rsidTr="00972F40"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A029CE" w:rsidRDefault="00A029CE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:rsid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83" w:type="dxa"/>
            <w:vAlign w:val="center"/>
          </w:tcPr>
          <w:p w:rsid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83" w:type="dxa"/>
            <w:vAlign w:val="center"/>
          </w:tcPr>
          <w:p w:rsid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83" w:type="dxa"/>
            <w:vAlign w:val="center"/>
          </w:tcPr>
          <w:p w:rsid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83" w:type="dxa"/>
            <w:vAlign w:val="center"/>
          </w:tcPr>
          <w:p w:rsid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82" w:type="dxa"/>
            <w:vAlign w:val="center"/>
          </w:tcPr>
          <w:p w:rsid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83" w:type="dxa"/>
            <w:vAlign w:val="center"/>
          </w:tcPr>
          <w:p w:rsid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83" w:type="dxa"/>
            <w:vAlign w:val="center"/>
          </w:tcPr>
          <w:p w:rsid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83" w:type="dxa"/>
            <w:vAlign w:val="center"/>
          </w:tcPr>
          <w:p w:rsid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83" w:type="dxa"/>
            <w:vAlign w:val="center"/>
          </w:tcPr>
          <w:p w:rsidR="00A029CE" w:rsidRDefault="00A029CE" w:rsidP="00A029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A029CE" w:rsidTr="00972F40"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A029CE" w:rsidRDefault="00A029CE">
            <w:pPr>
              <w:rPr>
                <w:rFonts w:ascii="Arial Narrow" w:hAnsi="Arial Narrow"/>
              </w:rPr>
            </w:pPr>
          </w:p>
        </w:tc>
        <w:tc>
          <w:tcPr>
            <w:tcW w:w="9828" w:type="dxa"/>
            <w:gridSpan w:val="10"/>
            <w:vAlign w:val="center"/>
          </w:tcPr>
          <w:p w:rsidR="00A029CE" w:rsidRPr="00A029CE" w:rsidRDefault="00A029CE" w:rsidP="00A029C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A029CE">
              <w:rPr>
                <w:rFonts w:ascii="Arial Narrow" w:hAnsi="Arial Narrow"/>
                <w:sz w:val="40"/>
                <w:szCs w:val="40"/>
              </w:rPr>
              <w:t>PROBABILITY</w:t>
            </w:r>
          </w:p>
        </w:tc>
      </w:tr>
    </w:tbl>
    <w:p w:rsidR="00721A5A" w:rsidRDefault="00721A5A">
      <w:pPr>
        <w:rPr>
          <w:rFonts w:ascii="Arial Narrow" w:hAnsi="Arial Narrow"/>
        </w:rPr>
      </w:pPr>
    </w:p>
    <w:p w:rsidR="00721A5A" w:rsidRDefault="00721A5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21A5A" w:rsidRDefault="00721A5A">
      <w:pPr>
        <w:rPr>
          <w:rFonts w:ascii="Arial Narrow" w:hAnsi="Arial Narrow"/>
        </w:rPr>
        <w:sectPr w:rsidR="00721A5A" w:rsidSect="00AA53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748" w:type="dxa"/>
        <w:tblLook w:val="01E0" w:firstRow="1" w:lastRow="1" w:firstColumn="1" w:lastColumn="1" w:noHBand="0" w:noVBand="0"/>
      </w:tblPr>
      <w:tblGrid>
        <w:gridCol w:w="3523"/>
        <w:gridCol w:w="656"/>
        <w:gridCol w:w="657"/>
        <w:gridCol w:w="656"/>
        <w:gridCol w:w="657"/>
        <w:gridCol w:w="656"/>
        <w:gridCol w:w="657"/>
        <w:gridCol w:w="656"/>
        <w:gridCol w:w="657"/>
        <w:gridCol w:w="657"/>
        <w:gridCol w:w="656"/>
        <w:gridCol w:w="657"/>
        <w:gridCol w:w="656"/>
        <w:gridCol w:w="657"/>
        <w:gridCol w:w="656"/>
        <w:gridCol w:w="657"/>
        <w:gridCol w:w="657"/>
        <w:gridCol w:w="720"/>
      </w:tblGrid>
      <w:tr w:rsidR="00721A5A" w:rsidRPr="009032FA" w:rsidTr="005579D6">
        <w:trPr>
          <w:trHeight w:val="432"/>
        </w:trPr>
        <w:tc>
          <w:tcPr>
            <w:tcW w:w="35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1A5A" w:rsidRPr="009032FA" w:rsidRDefault="00721A5A" w:rsidP="00721A5A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lastRenderedPageBreak/>
              <w:t>Event</w:t>
            </w:r>
          </w:p>
        </w:tc>
        <w:tc>
          <w:tcPr>
            <w:tcW w:w="26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Probability of Occurrence</w:t>
            </w:r>
          </w:p>
        </w:tc>
        <w:tc>
          <w:tcPr>
            <w:tcW w:w="26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Patient Effect</w:t>
            </w:r>
          </w:p>
        </w:tc>
        <w:tc>
          <w:tcPr>
            <w:tcW w:w="26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Intensity of Organizations’ Response needed to Address the Risk</w:t>
            </w:r>
          </w:p>
        </w:tc>
        <w:tc>
          <w:tcPr>
            <w:tcW w:w="262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Organizations Preparedness to Address such as Risk at this time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  <w:r w:rsidRPr="009032FA">
              <w:rPr>
                <w:rFonts w:ascii="Arial Narrow" w:hAnsi="Arial Narrow"/>
              </w:rPr>
              <w:t>Risk Level</w:t>
            </w:r>
          </w:p>
        </w:tc>
      </w:tr>
      <w:tr w:rsidR="00721A5A" w:rsidRPr="009032FA" w:rsidTr="005579D6">
        <w:trPr>
          <w:trHeight w:val="413"/>
        </w:trPr>
        <w:tc>
          <w:tcPr>
            <w:tcW w:w="3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721A5A" w:rsidRPr="005579D6" w:rsidRDefault="00721A5A" w:rsidP="005579D6">
            <w:pPr>
              <w:jc w:val="center"/>
              <w:rPr>
                <w:rFonts w:ascii="Arial Narrow" w:hAnsi="Arial Narrow"/>
                <w:color w:val="FFFFFF"/>
                <w:sz w:val="28"/>
                <w:szCs w:val="28"/>
              </w:rPr>
            </w:pPr>
            <w:r w:rsidRPr="005579D6">
              <w:rPr>
                <w:rFonts w:ascii="Arial Narrow" w:hAnsi="Arial Narrow"/>
                <w:color w:val="FFFFFF"/>
                <w:sz w:val="28"/>
                <w:szCs w:val="28"/>
              </w:rPr>
              <w:t>The risk for acquiring and transmitting infections related to:</w:t>
            </w:r>
          </w:p>
        </w:tc>
        <w:tc>
          <w:tcPr>
            <w:tcW w:w="26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721A5A" w:rsidRPr="00721A5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None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(0)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None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(0)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None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(0)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High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(3)</w:t>
            </w:r>
          </w:p>
        </w:tc>
        <w:tc>
          <w:tcPr>
            <w:tcW w:w="656" w:type="dxa"/>
            <w:tcBorders>
              <w:top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Med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(2)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Low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(1)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None</w:t>
            </w:r>
          </w:p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2FA">
              <w:rPr>
                <w:rFonts w:ascii="Arial Narrow" w:hAnsi="Arial Narrow"/>
                <w:sz w:val="20"/>
                <w:szCs w:val="20"/>
              </w:rPr>
              <w:t>(0)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Outlying rural communities that lack specialty services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top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top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top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Chemical plants and risk of bioterrorism events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C and HIV related to IV drug use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Promoting specialty services as a referral center for small community hospitals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Diabetic, obese patients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 poverty level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 incidence of viral respiratory infections in the pediatric population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Management of suspected / diagnoses TB patients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CLRBSI rate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VAP rate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SSI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721A5A" w:rsidRPr="009032FA" w:rsidTr="005579D6">
        <w:tc>
          <w:tcPr>
            <w:tcW w:w="3523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Antimicrobial resistant organisms</w:t>
            </w: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5579D6" w:rsidRPr="009032FA" w:rsidTr="005579D6">
        <w:tc>
          <w:tcPr>
            <w:tcW w:w="35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Flash sterilization</w:t>
            </w:r>
          </w:p>
        </w:tc>
        <w:tc>
          <w:tcPr>
            <w:tcW w:w="656" w:type="dxa"/>
            <w:tcBorders>
              <w:left w:val="single" w:sz="18" w:space="0" w:color="auto"/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  <w:tr w:rsidR="005579D6" w:rsidRPr="009032FA" w:rsidTr="005579D6">
        <w:tc>
          <w:tcPr>
            <w:tcW w:w="3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721A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Construction activities</w:t>
            </w:r>
          </w:p>
        </w:tc>
        <w:tc>
          <w:tcPr>
            <w:tcW w:w="656" w:type="dxa"/>
            <w:tcBorders>
              <w:left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left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6" w:type="dxa"/>
            <w:tcBorders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7" w:type="dxa"/>
            <w:tcBorders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5A" w:rsidRPr="009032FA" w:rsidRDefault="00721A5A" w:rsidP="005579D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A605D" w:rsidRPr="009032FA" w:rsidRDefault="008A605D">
      <w:pPr>
        <w:rPr>
          <w:rFonts w:ascii="Arial Narrow" w:hAnsi="Arial Narrow"/>
        </w:rPr>
      </w:pPr>
    </w:p>
    <w:sectPr w:rsidR="008A605D" w:rsidRPr="009032FA" w:rsidSect="00721A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0CE5"/>
    <w:multiLevelType w:val="hybridMultilevel"/>
    <w:tmpl w:val="A7AAB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98"/>
    <w:rsid w:val="00181F05"/>
    <w:rsid w:val="00410A9B"/>
    <w:rsid w:val="004C1F98"/>
    <w:rsid w:val="005579D6"/>
    <w:rsid w:val="00721A5A"/>
    <w:rsid w:val="008A605D"/>
    <w:rsid w:val="00972F40"/>
    <w:rsid w:val="009A17B3"/>
    <w:rsid w:val="00A029CE"/>
    <w:rsid w:val="00AA5304"/>
    <w:rsid w:val="00B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F9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F9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89100DC29D478E1974C1766A493C" ma:contentTypeVersion="19" ma:contentTypeDescription="Create a new document." ma:contentTypeScope="" ma:versionID="d1c894ba340f253051c7d39a043596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1092C-2DDF-4C94-A6DA-A05BFC5F8B96}"/>
</file>

<file path=customXml/itemProps2.xml><?xml version="1.0" encoding="utf-8"?>
<ds:datastoreItem xmlns:ds="http://schemas.openxmlformats.org/officeDocument/2006/customXml" ds:itemID="{D4E6A209-2002-4109-A172-9602219F230C}"/>
</file>

<file path=customXml/itemProps3.xml><?xml version="1.0" encoding="utf-8"?>
<ds:datastoreItem xmlns:ds="http://schemas.openxmlformats.org/officeDocument/2006/customXml" ds:itemID="{5476F4CC-5EB4-4517-81C0-FCB50C3F6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Risk Assessment</vt:lpstr>
    </vt:vector>
  </TitlesOfParts>
  <Company>CHH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Risk Assessment</dc:title>
  <dc:creator>Carla Parker</dc:creator>
  <cp:lastModifiedBy>Spink, Kimberly M</cp:lastModifiedBy>
  <cp:revision>2</cp:revision>
  <cp:lastPrinted>2010-06-16T00:49:00Z</cp:lastPrinted>
  <dcterms:created xsi:type="dcterms:W3CDTF">2016-10-18T17:31:00Z</dcterms:created>
  <dcterms:modified xsi:type="dcterms:W3CDTF">2016-10-18T17:31:00Z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0x010100DE7889100DC29D478E1974C1766A493C</vt:lpwstr>
  </property>
  <property fmtid="{D5CDD505-2E9C-101B-9397-08002B2CF9AE}" pid="3" name="Order">
    <vt:r8>38500</vt:r8>
  </property>
</Properties>
</file>