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horzAnchor="page" w:tblpX="3073" w:tblpY="127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0"/>
      </w:tblGrid>
      <w:tr w:rsidR="00DA4A24" w14:paraId="6223B00E" w14:textId="77777777" w:rsidTr="00E04AB1">
        <w:tc>
          <w:tcPr>
            <w:tcW w:w="7650" w:type="dxa"/>
          </w:tcPr>
          <w:p w14:paraId="299D62B5" w14:textId="77777777" w:rsidR="00DA4A24" w:rsidRPr="00D509D1" w:rsidRDefault="00DA4A24" w:rsidP="00D509D1">
            <w:pPr>
              <w:spacing w:after="60"/>
              <w:rPr>
                <w:rFonts w:asciiTheme="majorHAnsi" w:hAnsiTheme="majorHAnsi"/>
                <w:b/>
                <w:bCs/>
                <w:color w:val="0F4761" w:themeColor="accent1" w:themeShade="BF"/>
                <w:sz w:val="36"/>
                <w:szCs w:val="36"/>
              </w:rPr>
            </w:pPr>
            <w:r w:rsidRPr="00D509D1">
              <w:rPr>
                <w:rFonts w:asciiTheme="majorHAnsi" w:hAnsiTheme="majorHAnsi"/>
                <w:b/>
                <w:bCs/>
                <w:color w:val="0F4761" w:themeColor="accent1" w:themeShade="BF"/>
                <w:sz w:val="36"/>
                <w:szCs w:val="36"/>
              </w:rPr>
              <w:t>Department of Health</w:t>
            </w:r>
          </w:p>
        </w:tc>
      </w:tr>
      <w:tr w:rsidR="00DA4A24" w14:paraId="60E3B439" w14:textId="77777777" w:rsidTr="00E04AB1">
        <w:tc>
          <w:tcPr>
            <w:tcW w:w="7650" w:type="dxa"/>
          </w:tcPr>
          <w:p w14:paraId="651D7B32" w14:textId="77777777" w:rsidR="00DA4A24" w:rsidRPr="00A263F6" w:rsidRDefault="00DA4A24" w:rsidP="00DA4A24">
            <w:pPr>
              <w:ind w:left="720"/>
              <w:rPr>
                <w:sz w:val="28"/>
                <w:szCs w:val="28"/>
              </w:rPr>
            </w:pPr>
            <w:r w:rsidRPr="00DA4A24">
              <w:rPr>
                <w:b/>
                <w:bCs/>
                <w:color w:val="00558C"/>
                <w:sz w:val="28"/>
                <w:szCs w:val="28"/>
              </w:rPr>
              <w:t>Leah Van Kirk, Health Care Policy Advisor</w:t>
            </w:r>
          </w:p>
        </w:tc>
      </w:tr>
      <w:tr w:rsidR="00DA4A24" w14:paraId="7B831EC7" w14:textId="77777777" w:rsidTr="00E04AB1">
        <w:tc>
          <w:tcPr>
            <w:tcW w:w="7650" w:type="dxa"/>
          </w:tcPr>
          <w:p w14:paraId="1A85CCAB" w14:textId="77777777" w:rsidR="00DA4A24" w:rsidRPr="00A263F6" w:rsidRDefault="00DA4A24" w:rsidP="00D509D1">
            <w:pPr>
              <w:ind w:firstLine="720"/>
              <w:rPr>
                <w:color w:val="0F4761" w:themeColor="accent1" w:themeShade="BF"/>
                <w:sz w:val="24"/>
                <w:szCs w:val="24"/>
              </w:rPr>
            </w:pPr>
            <w:hyperlink r:id="rId7" w:history="1">
              <w:r w:rsidRPr="00A263F6">
                <w:rPr>
                  <w:rStyle w:val="Hyperlink"/>
                  <w:color w:val="0F4761" w:themeColor="accent1" w:themeShade="BF"/>
                  <w:sz w:val="24"/>
                  <w:szCs w:val="24"/>
                </w:rPr>
                <w:t>leah.vankirk@alaska.gov</w:t>
              </w:r>
            </w:hyperlink>
          </w:p>
        </w:tc>
      </w:tr>
      <w:tr w:rsidR="00DA4A24" w14:paraId="13A0AE6B" w14:textId="77777777" w:rsidTr="00E04AB1">
        <w:tc>
          <w:tcPr>
            <w:tcW w:w="7650" w:type="dxa"/>
          </w:tcPr>
          <w:p w14:paraId="7040C17C" w14:textId="77777777" w:rsidR="00DA4A24" w:rsidRPr="00A263F6" w:rsidRDefault="00DA4A24" w:rsidP="00D509D1">
            <w:pPr>
              <w:ind w:firstLine="720"/>
              <w:rPr>
                <w:color w:val="0F4761" w:themeColor="accent1" w:themeShade="BF"/>
                <w:sz w:val="24"/>
                <w:szCs w:val="24"/>
              </w:rPr>
            </w:pPr>
            <w:r w:rsidRPr="00A263F6">
              <w:rPr>
                <w:color w:val="0F4761" w:themeColor="accent1" w:themeShade="BF"/>
                <w:sz w:val="24"/>
                <w:szCs w:val="24"/>
              </w:rPr>
              <w:t xml:space="preserve">(907) 500-8407 </w:t>
            </w:r>
          </w:p>
        </w:tc>
      </w:tr>
      <w:tr w:rsidR="00DA4A24" w14:paraId="5E38F4D0" w14:textId="77777777" w:rsidTr="00E04AB1">
        <w:tc>
          <w:tcPr>
            <w:tcW w:w="7650" w:type="dxa"/>
          </w:tcPr>
          <w:p w14:paraId="164FF040" w14:textId="77777777" w:rsidR="00DA4A24" w:rsidRPr="000A3D39" w:rsidRDefault="00DA4A24" w:rsidP="00D509D1">
            <w:pPr>
              <w:ind w:firstLine="720"/>
              <w:rPr>
                <w:sz w:val="32"/>
                <w:szCs w:val="32"/>
              </w:rPr>
            </w:pPr>
          </w:p>
        </w:tc>
      </w:tr>
      <w:tr w:rsidR="00DA4A24" w14:paraId="21A75C05" w14:textId="77777777" w:rsidTr="00E04AB1">
        <w:tc>
          <w:tcPr>
            <w:tcW w:w="7650" w:type="dxa"/>
          </w:tcPr>
          <w:p w14:paraId="4A14B9A9" w14:textId="77777777" w:rsidR="00DA4A24" w:rsidRPr="000A3D39" w:rsidRDefault="00DA4A24" w:rsidP="00D509D1">
            <w:pPr>
              <w:pStyle w:val="Heading3"/>
              <w:spacing w:before="60" w:after="0"/>
              <w:rPr>
                <w:rFonts w:asciiTheme="majorHAnsi" w:hAnsiTheme="majorHAnsi"/>
                <w:b/>
                <w:bCs/>
              </w:rPr>
            </w:pPr>
            <w:r w:rsidRPr="000A3D39">
              <w:rPr>
                <w:rFonts w:asciiTheme="majorHAnsi" w:hAnsiTheme="majorHAnsi"/>
                <w:b/>
                <w:bCs/>
              </w:rPr>
              <w:t>Division of Health Care Services</w:t>
            </w:r>
          </w:p>
        </w:tc>
      </w:tr>
      <w:tr w:rsidR="00DA4A24" w14:paraId="12119BDD" w14:textId="77777777" w:rsidTr="00E04AB1">
        <w:tc>
          <w:tcPr>
            <w:tcW w:w="7650" w:type="dxa"/>
          </w:tcPr>
          <w:p w14:paraId="132E64A5" w14:textId="77777777" w:rsidR="00DA4A24" w:rsidRPr="00DA4A24" w:rsidRDefault="00DA4A24" w:rsidP="00D509D1">
            <w:pPr>
              <w:pStyle w:val="ListParagraph"/>
              <w:rPr>
                <w:b/>
                <w:bCs/>
                <w:color w:val="00558C"/>
                <w:sz w:val="24"/>
                <w:szCs w:val="24"/>
              </w:rPr>
            </w:pPr>
            <w:r w:rsidRPr="00DA4A24">
              <w:rPr>
                <w:b/>
                <w:bCs/>
                <w:color w:val="00558C"/>
                <w:sz w:val="24"/>
                <w:szCs w:val="24"/>
              </w:rPr>
              <w:t>Sarah Harlamert, Tribal Health Program Coordinator</w:t>
            </w:r>
          </w:p>
        </w:tc>
      </w:tr>
      <w:tr w:rsidR="00DA4A24" w14:paraId="20B2702C" w14:textId="77777777" w:rsidTr="00E04AB1">
        <w:tc>
          <w:tcPr>
            <w:tcW w:w="7650" w:type="dxa"/>
          </w:tcPr>
          <w:p w14:paraId="4895240F" w14:textId="77777777" w:rsidR="00DA4A24" w:rsidRPr="000A3D39" w:rsidRDefault="00DA4A24" w:rsidP="00D509D1">
            <w:pPr>
              <w:pStyle w:val="ListParagraph"/>
              <w:rPr>
                <w:color w:val="0F4761" w:themeColor="accent1" w:themeShade="BF"/>
                <w:sz w:val="24"/>
                <w:szCs w:val="24"/>
              </w:rPr>
            </w:pPr>
            <w:hyperlink r:id="rId8" w:history="1">
              <w:r w:rsidRPr="000A3D39">
                <w:rPr>
                  <w:color w:val="0F4761" w:themeColor="accent1" w:themeShade="BF"/>
                  <w:sz w:val="24"/>
                  <w:szCs w:val="24"/>
                </w:rPr>
                <w:t>sarah.harlamert@alaska.gov</w:t>
              </w:r>
            </w:hyperlink>
            <w:r w:rsidRPr="000A3D39">
              <w:rPr>
                <w:color w:val="0F4761" w:themeColor="accent1" w:themeShade="BF"/>
                <w:sz w:val="24"/>
                <w:szCs w:val="24"/>
              </w:rPr>
              <w:t xml:space="preserve"> </w:t>
            </w:r>
          </w:p>
        </w:tc>
      </w:tr>
      <w:tr w:rsidR="00DA4A24" w14:paraId="4C97FD7D" w14:textId="77777777" w:rsidTr="00E04AB1">
        <w:tc>
          <w:tcPr>
            <w:tcW w:w="7650" w:type="dxa"/>
          </w:tcPr>
          <w:p w14:paraId="78860054" w14:textId="77777777" w:rsidR="00DA4A24" w:rsidRPr="000A3D39" w:rsidRDefault="00DA4A24" w:rsidP="00D509D1">
            <w:pPr>
              <w:pStyle w:val="ListParagraph"/>
              <w:rPr>
                <w:color w:val="0F4761" w:themeColor="accent1" w:themeShade="BF"/>
                <w:sz w:val="24"/>
                <w:szCs w:val="24"/>
              </w:rPr>
            </w:pPr>
            <w:r w:rsidRPr="000A3D39">
              <w:rPr>
                <w:color w:val="0F4761" w:themeColor="accent1" w:themeShade="BF"/>
                <w:sz w:val="24"/>
                <w:szCs w:val="24"/>
              </w:rPr>
              <w:t>(907) 269-7398</w:t>
            </w:r>
          </w:p>
        </w:tc>
      </w:tr>
      <w:tr w:rsidR="00DA4A24" w14:paraId="1B87B672" w14:textId="77777777" w:rsidTr="00E04AB1">
        <w:tc>
          <w:tcPr>
            <w:tcW w:w="7650" w:type="dxa"/>
          </w:tcPr>
          <w:p w14:paraId="7DE491F4" w14:textId="77777777" w:rsidR="00DA4A24" w:rsidRPr="001F5A3D" w:rsidRDefault="00DA4A24" w:rsidP="00D509D1">
            <w:pPr>
              <w:ind w:firstLine="720"/>
              <w:rPr>
                <w:sz w:val="32"/>
                <w:szCs w:val="32"/>
              </w:rPr>
            </w:pPr>
          </w:p>
        </w:tc>
      </w:tr>
      <w:tr w:rsidR="00DA4A24" w14:paraId="2A76E2DA" w14:textId="77777777" w:rsidTr="00E04AB1">
        <w:tc>
          <w:tcPr>
            <w:tcW w:w="7650" w:type="dxa"/>
          </w:tcPr>
          <w:p w14:paraId="406EF80C" w14:textId="77777777" w:rsidR="00DA4A24" w:rsidRPr="000A3D39" w:rsidRDefault="00DA4A24" w:rsidP="00D509D1">
            <w:pPr>
              <w:pStyle w:val="Heading3"/>
              <w:spacing w:before="60" w:after="0"/>
              <w:rPr>
                <w:b/>
                <w:bCs/>
              </w:rPr>
            </w:pPr>
            <w:r w:rsidRPr="000A3D39">
              <w:rPr>
                <w:rFonts w:asciiTheme="majorHAnsi" w:hAnsiTheme="majorHAnsi"/>
                <w:b/>
                <w:bCs/>
              </w:rPr>
              <w:t>Division of Behavioral Health</w:t>
            </w:r>
          </w:p>
        </w:tc>
      </w:tr>
      <w:tr w:rsidR="00DA4A24" w14:paraId="762AF214" w14:textId="77777777" w:rsidTr="00E04AB1">
        <w:tc>
          <w:tcPr>
            <w:tcW w:w="7650" w:type="dxa"/>
          </w:tcPr>
          <w:p w14:paraId="33C82123" w14:textId="77777777" w:rsidR="00DA4A24" w:rsidRDefault="00DA4A24" w:rsidP="00D509D1">
            <w:pPr>
              <w:ind w:left="720"/>
              <w:jc w:val="both"/>
              <w:rPr>
                <w:sz w:val="24"/>
                <w:szCs w:val="24"/>
              </w:rPr>
            </w:pPr>
            <w:r w:rsidRPr="00DA4A24">
              <w:rPr>
                <w:b/>
                <w:bCs/>
                <w:color w:val="00558C"/>
                <w:sz w:val="24"/>
                <w:szCs w:val="24"/>
              </w:rPr>
              <w:t>Jenn Carson, Division Operations Manager</w:t>
            </w:r>
          </w:p>
        </w:tc>
      </w:tr>
      <w:tr w:rsidR="00DA4A24" w14:paraId="0493B81D" w14:textId="77777777" w:rsidTr="00E04AB1">
        <w:tc>
          <w:tcPr>
            <w:tcW w:w="7650" w:type="dxa"/>
          </w:tcPr>
          <w:p w14:paraId="6895D370" w14:textId="77777777" w:rsidR="00DA4A24" w:rsidRPr="000A3D39" w:rsidRDefault="00DA4A24" w:rsidP="00D509D1">
            <w:pPr>
              <w:pStyle w:val="ListParagraph"/>
              <w:rPr>
                <w:color w:val="0F4761" w:themeColor="accent1" w:themeShade="BF"/>
                <w:sz w:val="24"/>
                <w:szCs w:val="24"/>
              </w:rPr>
            </w:pPr>
            <w:hyperlink r:id="rId9" w:history="1">
              <w:r w:rsidRPr="000A3D39">
                <w:rPr>
                  <w:color w:val="0F4761" w:themeColor="accent1" w:themeShade="BF"/>
                  <w:sz w:val="24"/>
                  <w:szCs w:val="24"/>
                </w:rPr>
                <w:t>jenn.carson@alaska.gov</w:t>
              </w:r>
            </w:hyperlink>
            <w:r w:rsidRPr="000A3D39">
              <w:rPr>
                <w:color w:val="0F4761" w:themeColor="accent1" w:themeShade="BF"/>
                <w:sz w:val="24"/>
                <w:szCs w:val="24"/>
              </w:rPr>
              <w:t xml:space="preserve"> </w:t>
            </w:r>
          </w:p>
        </w:tc>
      </w:tr>
      <w:tr w:rsidR="00DA4A24" w14:paraId="505939F9" w14:textId="77777777" w:rsidTr="00E04AB1">
        <w:tc>
          <w:tcPr>
            <w:tcW w:w="7650" w:type="dxa"/>
          </w:tcPr>
          <w:p w14:paraId="320AD939" w14:textId="77777777" w:rsidR="00DA4A24" w:rsidRPr="000A3D39" w:rsidRDefault="00DA4A24" w:rsidP="00D509D1">
            <w:pPr>
              <w:pStyle w:val="ListParagraph"/>
              <w:rPr>
                <w:color w:val="0F4761" w:themeColor="accent1" w:themeShade="BF"/>
                <w:sz w:val="24"/>
                <w:szCs w:val="24"/>
              </w:rPr>
            </w:pPr>
            <w:r w:rsidRPr="000A3D39">
              <w:rPr>
                <w:color w:val="0F4761" w:themeColor="accent1" w:themeShade="BF"/>
                <w:sz w:val="24"/>
                <w:szCs w:val="24"/>
              </w:rPr>
              <w:t>(907) 465</w:t>
            </w:r>
            <w:r>
              <w:rPr>
                <w:color w:val="0F4761" w:themeColor="accent1" w:themeShade="BF"/>
                <w:sz w:val="24"/>
                <w:szCs w:val="24"/>
              </w:rPr>
              <w:t>-</w:t>
            </w:r>
            <w:r w:rsidRPr="000A3D39">
              <w:rPr>
                <w:color w:val="0F4761" w:themeColor="accent1" w:themeShade="BF"/>
                <w:sz w:val="24"/>
                <w:szCs w:val="24"/>
              </w:rPr>
              <w:t>6271</w:t>
            </w:r>
          </w:p>
        </w:tc>
      </w:tr>
      <w:tr w:rsidR="00DA4A24" w14:paraId="34679D41" w14:textId="77777777" w:rsidTr="00E04AB1">
        <w:tc>
          <w:tcPr>
            <w:tcW w:w="7650" w:type="dxa"/>
          </w:tcPr>
          <w:p w14:paraId="0A11EA77" w14:textId="77777777" w:rsidR="00DA4A24" w:rsidRPr="001F5A3D" w:rsidRDefault="00DA4A24" w:rsidP="00D509D1">
            <w:pPr>
              <w:ind w:firstLine="720"/>
              <w:rPr>
                <w:sz w:val="32"/>
                <w:szCs w:val="32"/>
              </w:rPr>
            </w:pPr>
          </w:p>
        </w:tc>
      </w:tr>
      <w:tr w:rsidR="00DA4A24" w14:paraId="619D4334" w14:textId="77777777" w:rsidTr="00E04AB1">
        <w:tc>
          <w:tcPr>
            <w:tcW w:w="7650" w:type="dxa"/>
          </w:tcPr>
          <w:p w14:paraId="0608A673" w14:textId="77777777" w:rsidR="00DA4A24" w:rsidRPr="000A3D39" w:rsidRDefault="00DA4A24" w:rsidP="00D509D1">
            <w:pPr>
              <w:spacing w:before="60"/>
              <w:rPr>
                <w:b/>
                <w:bCs/>
              </w:rPr>
            </w:pPr>
            <w:r w:rsidRPr="000A3D39">
              <w:rPr>
                <w:rFonts w:asciiTheme="majorHAnsi" w:eastAsiaTheme="majorEastAsia" w:hAnsiTheme="majorHAnsi" w:cstheme="majorBidi"/>
                <w:b/>
                <w:bCs/>
                <w:color w:val="0F4761" w:themeColor="accent1" w:themeShade="BF"/>
                <w:sz w:val="28"/>
                <w:szCs w:val="28"/>
              </w:rPr>
              <w:t>Division of Public Assistance</w:t>
            </w:r>
            <w:r w:rsidRPr="000A3D39">
              <w:rPr>
                <w:b/>
                <w:bCs/>
              </w:rPr>
              <w:t xml:space="preserve"> </w:t>
            </w:r>
          </w:p>
        </w:tc>
      </w:tr>
      <w:tr w:rsidR="00DA4A24" w14:paraId="40B146EC" w14:textId="77777777" w:rsidTr="00E04AB1">
        <w:tc>
          <w:tcPr>
            <w:tcW w:w="7650" w:type="dxa"/>
          </w:tcPr>
          <w:p w14:paraId="6EEF4333" w14:textId="77777777" w:rsidR="00DA4A24" w:rsidRPr="004F29CD" w:rsidRDefault="00DA4A24" w:rsidP="00D509D1">
            <w:pPr>
              <w:pStyle w:val="ListParagraph"/>
              <w:rPr>
                <w:b/>
                <w:bCs/>
                <w:sz w:val="24"/>
                <w:szCs w:val="24"/>
              </w:rPr>
            </w:pPr>
            <w:r w:rsidRPr="00DA4A24">
              <w:rPr>
                <w:b/>
                <w:bCs/>
                <w:color w:val="00558C"/>
                <w:sz w:val="24"/>
                <w:szCs w:val="24"/>
              </w:rPr>
              <w:t>Christina Davis, Chief of Policy &amp; Program Development</w:t>
            </w:r>
          </w:p>
        </w:tc>
      </w:tr>
      <w:tr w:rsidR="00DA4A24" w14:paraId="450F2CD8" w14:textId="77777777" w:rsidTr="00E04AB1">
        <w:tc>
          <w:tcPr>
            <w:tcW w:w="7650" w:type="dxa"/>
          </w:tcPr>
          <w:p w14:paraId="6BFA98E8" w14:textId="77777777" w:rsidR="00DA4A24" w:rsidRPr="000A3D39" w:rsidRDefault="00DA4A24" w:rsidP="00D509D1">
            <w:pPr>
              <w:pStyle w:val="ListParagraph"/>
              <w:rPr>
                <w:color w:val="0F4761" w:themeColor="accent1" w:themeShade="BF"/>
                <w:sz w:val="24"/>
                <w:szCs w:val="24"/>
              </w:rPr>
            </w:pPr>
            <w:hyperlink r:id="rId10" w:history="1">
              <w:r w:rsidRPr="000A3D39">
                <w:rPr>
                  <w:color w:val="0F4761" w:themeColor="accent1" w:themeShade="BF"/>
                  <w:sz w:val="24"/>
                  <w:szCs w:val="24"/>
                </w:rPr>
                <w:t>christina.davis@alaska.gov</w:t>
              </w:r>
            </w:hyperlink>
            <w:r w:rsidRPr="000A3D39">
              <w:rPr>
                <w:color w:val="0F4761" w:themeColor="accent1" w:themeShade="BF"/>
                <w:sz w:val="24"/>
                <w:szCs w:val="24"/>
              </w:rPr>
              <w:t xml:space="preserve"> </w:t>
            </w:r>
          </w:p>
        </w:tc>
      </w:tr>
      <w:tr w:rsidR="00DA4A24" w14:paraId="7AB3572E" w14:textId="77777777" w:rsidTr="00E04AB1">
        <w:tc>
          <w:tcPr>
            <w:tcW w:w="7650" w:type="dxa"/>
          </w:tcPr>
          <w:p w14:paraId="72383D12" w14:textId="77777777" w:rsidR="00DA4A24" w:rsidRPr="000A3D39" w:rsidRDefault="00DA4A24" w:rsidP="00D509D1">
            <w:pPr>
              <w:pStyle w:val="ListParagraph"/>
              <w:rPr>
                <w:color w:val="0F4761" w:themeColor="accent1" w:themeShade="BF"/>
                <w:sz w:val="24"/>
                <w:szCs w:val="24"/>
              </w:rPr>
            </w:pPr>
            <w:r w:rsidRPr="000A3D39">
              <w:rPr>
                <w:color w:val="0F4761" w:themeColor="accent1" w:themeShade="BF"/>
                <w:sz w:val="24"/>
                <w:szCs w:val="24"/>
              </w:rPr>
              <w:t>(907) 500-4746</w:t>
            </w:r>
          </w:p>
        </w:tc>
      </w:tr>
      <w:tr w:rsidR="00DA4A24" w14:paraId="06D2942A" w14:textId="77777777" w:rsidTr="00E04AB1">
        <w:tc>
          <w:tcPr>
            <w:tcW w:w="7650" w:type="dxa"/>
          </w:tcPr>
          <w:p w14:paraId="4D2480D0" w14:textId="77777777" w:rsidR="00DA4A24" w:rsidRPr="001F5A3D" w:rsidRDefault="00DA4A24" w:rsidP="00D509D1">
            <w:pPr>
              <w:rPr>
                <w:sz w:val="32"/>
                <w:szCs w:val="32"/>
              </w:rPr>
            </w:pPr>
          </w:p>
        </w:tc>
      </w:tr>
      <w:tr w:rsidR="00DA4A24" w14:paraId="5C8E32E2" w14:textId="77777777" w:rsidTr="00E04AB1">
        <w:tc>
          <w:tcPr>
            <w:tcW w:w="7650" w:type="dxa"/>
          </w:tcPr>
          <w:p w14:paraId="578AB77E" w14:textId="77777777" w:rsidR="00DA4A24" w:rsidRPr="000A3D39" w:rsidRDefault="00DA4A24" w:rsidP="00D509D1">
            <w:pPr>
              <w:spacing w:before="60"/>
              <w:rPr>
                <w:b/>
                <w:bCs/>
              </w:rPr>
            </w:pPr>
            <w:r w:rsidRPr="000A3D39">
              <w:rPr>
                <w:rFonts w:asciiTheme="majorHAnsi" w:eastAsiaTheme="majorEastAsia" w:hAnsiTheme="majorHAnsi" w:cstheme="majorBidi"/>
                <w:b/>
                <w:bCs/>
                <w:color w:val="0F4761" w:themeColor="accent1" w:themeShade="BF"/>
                <w:sz w:val="28"/>
                <w:szCs w:val="28"/>
              </w:rPr>
              <w:t>Division of Senior and Disabilities Services</w:t>
            </w:r>
          </w:p>
        </w:tc>
      </w:tr>
      <w:tr w:rsidR="00DA4A24" w14:paraId="69F782F9" w14:textId="77777777" w:rsidTr="00E04AB1">
        <w:tc>
          <w:tcPr>
            <w:tcW w:w="7650" w:type="dxa"/>
          </w:tcPr>
          <w:p w14:paraId="5642EAEE" w14:textId="77777777" w:rsidR="00DA4A24" w:rsidRPr="000A3D39" w:rsidRDefault="00DA4A24" w:rsidP="00D509D1">
            <w:pPr>
              <w:pStyle w:val="ListParagraph"/>
              <w:rPr>
                <w:b/>
                <w:bCs/>
                <w:sz w:val="24"/>
                <w:szCs w:val="24"/>
              </w:rPr>
            </w:pPr>
            <w:r w:rsidRPr="00DA4A24">
              <w:rPr>
                <w:b/>
                <w:bCs/>
                <w:color w:val="00558C"/>
                <w:sz w:val="24"/>
                <w:szCs w:val="24"/>
              </w:rPr>
              <w:t>Tony Newman, Director</w:t>
            </w:r>
          </w:p>
        </w:tc>
      </w:tr>
      <w:tr w:rsidR="00DA4A24" w14:paraId="09F179E5" w14:textId="77777777" w:rsidTr="00E04AB1">
        <w:tc>
          <w:tcPr>
            <w:tcW w:w="7650" w:type="dxa"/>
          </w:tcPr>
          <w:p w14:paraId="576885A3" w14:textId="77777777" w:rsidR="00DA4A24" w:rsidRPr="000A3D39" w:rsidRDefault="00DA4A24" w:rsidP="00D509D1">
            <w:pPr>
              <w:pStyle w:val="ListParagraph"/>
              <w:rPr>
                <w:color w:val="0F4761" w:themeColor="accent1" w:themeShade="BF"/>
                <w:sz w:val="24"/>
                <w:szCs w:val="24"/>
              </w:rPr>
            </w:pPr>
            <w:hyperlink r:id="rId11" w:history="1">
              <w:r w:rsidRPr="000A3D39">
                <w:rPr>
                  <w:color w:val="0F4761" w:themeColor="accent1" w:themeShade="BF"/>
                  <w:sz w:val="24"/>
                  <w:szCs w:val="24"/>
                </w:rPr>
                <w:t>anthony.newman@alaska.gov</w:t>
              </w:r>
            </w:hyperlink>
            <w:r w:rsidRPr="000A3D39">
              <w:rPr>
                <w:color w:val="0F4761" w:themeColor="accent1" w:themeShade="BF"/>
                <w:sz w:val="24"/>
                <w:szCs w:val="24"/>
              </w:rPr>
              <w:t xml:space="preserve"> </w:t>
            </w:r>
          </w:p>
        </w:tc>
      </w:tr>
      <w:tr w:rsidR="00DA4A24" w14:paraId="4412ECBB" w14:textId="77777777" w:rsidTr="00E04AB1">
        <w:tc>
          <w:tcPr>
            <w:tcW w:w="7650" w:type="dxa"/>
          </w:tcPr>
          <w:p w14:paraId="0FDDFB52" w14:textId="001AB7A6" w:rsidR="00DA4A24" w:rsidRPr="000A3D39" w:rsidRDefault="00DA4A24" w:rsidP="00D509D1">
            <w:pPr>
              <w:pStyle w:val="ListParagraph"/>
              <w:rPr>
                <w:color w:val="0F4761" w:themeColor="accent1" w:themeShade="BF"/>
                <w:sz w:val="24"/>
                <w:szCs w:val="24"/>
              </w:rPr>
            </w:pPr>
            <w:r w:rsidRPr="000A3D39">
              <w:rPr>
                <w:color w:val="0F4761" w:themeColor="accent1" w:themeShade="BF"/>
                <w:sz w:val="24"/>
                <w:szCs w:val="24"/>
              </w:rPr>
              <w:t xml:space="preserve">(907) </w:t>
            </w:r>
            <w:r>
              <w:rPr>
                <w:color w:val="0F4761" w:themeColor="accent1" w:themeShade="BF"/>
                <w:sz w:val="24"/>
                <w:szCs w:val="24"/>
              </w:rPr>
              <w:t>465-5481</w:t>
            </w:r>
            <w:r w:rsidRPr="000A3D39">
              <w:rPr>
                <w:color w:val="0F4761" w:themeColor="accent1" w:themeShade="BF"/>
                <w:sz w:val="24"/>
                <w:szCs w:val="24"/>
              </w:rPr>
              <w:t xml:space="preserve"> </w:t>
            </w:r>
          </w:p>
        </w:tc>
      </w:tr>
      <w:tr w:rsidR="00DA4A24" w14:paraId="67396C41" w14:textId="77777777" w:rsidTr="00E04AB1">
        <w:tc>
          <w:tcPr>
            <w:tcW w:w="7650" w:type="dxa"/>
          </w:tcPr>
          <w:p w14:paraId="25109867" w14:textId="77777777" w:rsidR="00DA4A24" w:rsidRPr="001F5A3D" w:rsidRDefault="00DA4A24" w:rsidP="00D509D1">
            <w:pPr>
              <w:rPr>
                <w:sz w:val="32"/>
                <w:szCs w:val="32"/>
              </w:rPr>
            </w:pPr>
          </w:p>
        </w:tc>
      </w:tr>
      <w:tr w:rsidR="00DA4A24" w14:paraId="4CBBD085" w14:textId="77777777" w:rsidTr="00E04AB1">
        <w:tc>
          <w:tcPr>
            <w:tcW w:w="7650" w:type="dxa"/>
          </w:tcPr>
          <w:p w14:paraId="20FADD58" w14:textId="77777777" w:rsidR="00DA4A24" w:rsidRPr="000A3D39" w:rsidRDefault="00DA4A24" w:rsidP="00D509D1">
            <w:pPr>
              <w:spacing w:before="60"/>
              <w:ind w:left="-86"/>
              <w:rPr>
                <w:b/>
                <w:bCs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color w:val="0F4761" w:themeColor="accent1" w:themeShade="BF"/>
                <w:sz w:val="28"/>
                <w:szCs w:val="28"/>
              </w:rPr>
              <w:t xml:space="preserve">  </w:t>
            </w:r>
            <w:r w:rsidRPr="000A3D39">
              <w:rPr>
                <w:rFonts w:asciiTheme="majorHAnsi" w:eastAsiaTheme="majorEastAsia" w:hAnsiTheme="majorHAnsi" w:cstheme="majorBidi"/>
                <w:b/>
                <w:bCs/>
                <w:color w:val="0F4761" w:themeColor="accent1" w:themeShade="BF"/>
                <w:sz w:val="28"/>
                <w:szCs w:val="28"/>
              </w:rPr>
              <w:t>Division of Public Health</w:t>
            </w:r>
            <w:r w:rsidRPr="000A3D39">
              <w:rPr>
                <w:b/>
                <w:bCs/>
              </w:rPr>
              <w:t xml:space="preserve"> </w:t>
            </w:r>
          </w:p>
        </w:tc>
      </w:tr>
      <w:tr w:rsidR="00DA4A24" w14:paraId="1A6D670C" w14:textId="77777777" w:rsidTr="00E04AB1">
        <w:tc>
          <w:tcPr>
            <w:tcW w:w="7650" w:type="dxa"/>
          </w:tcPr>
          <w:p w14:paraId="5C3B57A1" w14:textId="77777777" w:rsidR="00DA4A24" w:rsidRPr="000A3D39" w:rsidRDefault="00DA4A24" w:rsidP="00D509D1">
            <w:pPr>
              <w:pStyle w:val="ListParagraph"/>
              <w:rPr>
                <w:b/>
                <w:bCs/>
                <w:sz w:val="24"/>
                <w:szCs w:val="24"/>
              </w:rPr>
            </w:pPr>
            <w:r w:rsidRPr="00DA4A24">
              <w:rPr>
                <w:b/>
                <w:bCs/>
                <w:color w:val="00558C"/>
                <w:sz w:val="24"/>
                <w:szCs w:val="24"/>
              </w:rPr>
              <w:t>Lindsey Kato, Director</w:t>
            </w:r>
          </w:p>
        </w:tc>
      </w:tr>
      <w:tr w:rsidR="00DA4A24" w14:paraId="49FAF19F" w14:textId="77777777" w:rsidTr="00E04AB1">
        <w:tc>
          <w:tcPr>
            <w:tcW w:w="7650" w:type="dxa"/>
          </w:tcPr>
          <w:p w14:paraId="7217031C" w14:textId="77777777" w:rsidR="00DA4A24" w:rsidRPr="000A3D39" w:rsidRDefault="00DA4A24" w:rsidP="00D509D1">
            <w:pPr>
              <w:pStyle w:val="ListParagraph"/>
              <w:rPr>
                <w:color w:val="0F4761" w:themeColor="accent1" w:themeShade="BF"/>
                <w:sz w:val="24"/>
                <w:szCs w:val="24"/>
              </w:rPr>
            </w:pPr>
            <w:hyperlink r:id="rId12" w:history="1">
              <w:r w:rsidRPr="000A3D39">
                <w:rPr>
                  <w:color w:val="0F4761" w:themeColor="accent1" w:themeShade="BF"/>
                  <w:sz w:val="24"/>
                  <w:szCs w:val="24"/>
                </w:rPr>
                <w:t>lindsey.kato@alaska.gov</w:t>
              </w:r>
            </w:hyperlink>
            <w:r w:rsidRPr="000A3D39">
              <w:rPr>
                <w:color w:val="0F4761" w:themeColor="accent1" w:themeShade="BF"/>
                <w:sz w:val="24"/>
                <w:szCs w:val="24"/>
              </w:rPr>
              <w:t xml:space="preserve"> </w:t>
            </w:r>
          </w:p>
        </w:tc>
      </w:tr>
      <w:tr w:rsidR="00DA4A24" w14:paraId="5AC83D1A" w14:textId="77777777" w:rsidTr="00E04AB1">
        <w:tc>
          <w:tcPr>
            <w:tcW w:w="7650" w:type="dxa"/>
          </w:tcPr>
          <w:p w14:paraId="3B14434B" w14:textId="47E69135" w:rsidR="00DA4A24" w:rsidRPr="004F29CD" w:rsidRDefault="00DA4A24" w:rsidP="00D509D1">
            <w:pPr>
              <w:ind w:left="720"/>
              <w:rPr>
                <w:rFonts w:asciiTheme="majorHAnsi" w:eastAsiaTheme="majorEastAsia" w:hAnsiTheme="majorHAnsi" w:cstheme="majorBidi"/>
                <w:color w:val="0F4761" w:themeColor="accent1" w:themeShade="BF"/>
                <w:sz w:val="28"/>
                <w:szCs w:val="28"/>
              </w:rPr>
            </w:pPr>
            <w:r w:rsidRPr="000A3D39">
              <w:rPr>
                <w:color w:val="0F4761" w:themeColor="accent1" w:themeShade="BF"/>
                <w:sz w:val="24"/>
                <w:szCs w:val="24"/>
              </w:rPr>
              <w:t xml:space="preserve">(907) </w:t>
            </w:r>
            <w:r>
              <w:rPr>
                <w:color w:val="0F4761" w:themeColor="accent1" w:themeShade="BF"/>
                <w:sz w:val="24"/>
                <w:szCs w:val="24"/>
              </w:rPr>
              <w:t>744-6010</w:t>
            </w:r>
          </w:p>
        </w:tc>
      </w:tr>
    </w:tbl>
    <w:p w14:paraId="18223AA3" w14:textId="1B2BF135" w:rsidR="00F95DFD" w:rsidRDefault="00A263F6">
      <w:r>
        <w:rPr>
          <w:noProof/>
        </w:rPr>
        <mc:AlternateContent>
          <mc:Choice Requires="wpg">
            <w:drawing>
              <wp:anchor distT="0" distB="0" distL="228600" distR="228600" simplePos="0" relativeHeight="251657728" behindDoc="1" locked="0" layoutInCell="1" allowOverlap="1" wp14:anchorId="42F3FC85" wp14:editId="172967B4">
                <wp:simplePos x="0" y="0"/>
                <wp:positionH relativeFrom="margin">
                  <wp:posOffset>-914400</wp:posOffset>
                </wp:positionH>
                <wp:positionV relativeFrom="margin">
                  <wp:posOffset>-914400</wp:posOffset>
                </wp:positionV>
                <wp:extent cx="1299210" cy="10035540"/>
                <wp:effectExtent l="0" t="0" r="0" b="3810"/>
                <wp:wrapSquare wrapText="bothSides"/>
                <wp:docPr id="940881506" name="Group 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9210" cy="10035540"/>
                          <a:chOff x="0" y="7729"/>
                          <a:chExt cx="1828800" cy="8143309"/>
                        </a:xfrm>
                      </wpg:grpSpPr>
                      <wps:wsp>
                        <wps:cNvPr id="1151484655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0" y="7729"/>
                            <a:ext cx="1828800" cy="33234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71921851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0" y="1136095"/>
                            <a:ext cx="1828800" cy="701494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BE5C78" w14:textId="3CC4956D" w:rsidR="00551C7D" w:rsidRPr="00B47859" w:rsidRDefault="00551C7D" w:rsidP="00B47859">
                              <w:pP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182880" rIns="109728" bIns="228600" anchor="t" anchorCtr="0" upright="1">
                          <a:noAutofit/>
                        </wps:bodyPr>
                      </wps:wsp>
                      <wps:wsp>
                        <wps:cNvPr id="712104595" name="Text Box 20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1257"/>
                            <a:ext cx="1828800" cy="32666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156082" w:themeColor="accent1"/>
                                  <w:sz w:val="28"/>
                                  <w:szCs w:val="28"/>
                                </w:rPr>
                                <w:id w:val="522601471"/>
                                <w:temporary/>
                                <w:showingPlcHdr/>
                                <w15:appearance w15:val="hidden"/>
                                <w:text/>
                              </w:sdtPr>
                              <w:sdtContent>
                                <w:p w14:paraId="5818161D" w14:textId="77777777" w:rsidR="00551C7D" w:rsidRDefault="00551C7D" w:rsidP="00551C7D">
                                  <w:pPr>
                                    <w:pStyle w:val="NoSpacing"/>
                                    <w:ind w:right="-9760"/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156082" w:themeColor="accen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156082" w:themeColor="accent1"/>
                                      <w:sz w:val="28"/>
                                      <w:szCs w:val="28"/>
                                    </w:rPr>
                                    <w:t>[Sidebar Title]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91440" rIns="91440" bIns="9144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F3FC85" id="Group 65" o:spid="_x0000_s1026" alt="&quot;&quot;" style="position:absolute;margin-left:-1in;margin-top:-1in;width:102.3pt;height:790.2pt;z-index:-251658752;mso-wrap-distance-left:18pt;mso-wrap-distance-right:18pt;mso-position-horizontal-relative:margin;mso-position-vertical-relative:margin;mso-width-relative:margin;mso-height-relative:margin" coordorigin=",77" coordsize="18288,81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/SIJQMAALgKAAAOAAAAZHJzL2Uyb0RvYy54bWzUVttu1DAQfUfiH6y808S5bLKr7lalpRVS&#10;gYqWD/A6zkUkdrC9m5SvZ2wnu0upEGppBXmIPL7M5cyZsY9PhrZBWyZVLfjSw0eBhxinIq95ufS+&#10;3F68yTykNOE5aQRnS++OKe9k9frVcd8tWCgq0eRMIlDC1aLvll6ldbfwfUUr1hJ1JDrGYbEQsiUa&#10;RFn6uSQ9aG8bPwyCmd8LmXdSUKYUzJ67RW9l9RcFo/pTUSimUbP0wDdt/9L+1+bvr47JopSkq2o6&#10;ukEe4UVLag5Gd6rOiSZoI+tfVLU1lUKJQh9R0fqiKGrKbAwQDQ7uRXMpxaazsZSLvux2MAG093B6&#10;tFr6cXspu5vuWjrvYXgl6FcFuPh9Vy4O141cus1o3X8QOeSTbLSwgQ+FbI0KCAkNFt+7Hb5s0IjC&#10;JA7n8xBDGiis4SCIkiQeU0AryNP+YJqGc5cbWr2bTmdhlgXj6QzHURTYPT5ZOOPW4dFBQwBglNqD&#10;pp4G2k1FOmZzoQwo1xLVOQSBExxn8SxJPMRJC4B8BsoRXjYMhUFoQjB+wIEJYuXwRVycVbCPnUop&#10;+oqRHPzDZj9EcXDACAqy84eA73HbYX6IWhSFUZxZKxNoZNFJpS+ZaJEZLD0JAdiMku2V0sah/RaT&#10;YCWaOr+om8YKpk7ZWSPRlkCFEUoZ19gebzYtUMTNQ67hcwmFeZNqu99OgX5b7kaNtfaThYYbO1wY&#10;i84ZM2NBMrg4fNcivwOMpHD1Df0IBpWQ3z3UQ20vPfVtQyTzUPOeA85zHAPvkLZCnKQhCPJwZX24&#10;QjgFVUuPaukhJ5xp10I2nazLCmy5kLk4hXIoaouayZzza3QXyPhCrMxSDHWWJfghUkYvTkqMo1kw&#10;T1z6H+RlGuB4HlvPdtW8Z91/TEw9rIexBzyFo9gW8URSHMzTEO5Vx9IwzGamK0401dPwHydpiuEq&#10;iBPgxdg5bw013ooBGmd8j6NID7AwldnzttAwwmGS/oasUTibzayHz8PVdfnyDdTw1F1oE/JPoevY&#10;Xx9oqePKxNW/0lLttQ/PI3t3jE858/46lG0L3j84Vz8AAAD//wMAUEsDBBQABgAIAAAAIQBDK9al&#10;3wAAAA0BAAAPAAAAZHJzL2Rvd25yZXYueG1sTI/BSsNAEIbvgu+wjOCt3cTGIGk2pRT1VARbQXqb&#10;ZqdJaHY2ZLdJ+vauF+tthvn45/vz1WRaMVDvGssK4nkEgri0uuFKwdf+bfYCwnlkja1lUnAlB6vi&#10;/i7HTNuRP2nY+UqEEHYZKqi97zIpXVmTQTe3HXG4nWxv0Ie1r6TucQzhppVPUZRKgw2HDzV2tKmp&#10;PO8uRsH7iON6Eb8O2/Npcz3snz++tzEp9fgwrZcgPE3+BsOvflCHIjgd7YW1E62CWZwkoYz/mwKT&#10;RimIY2CTRZqALHL5v0XxAwAA//8DAFBLAQItABQABgAIAAAAIQC2gziS/gAAAOEBAAATAAAAAAAA&#10;AAAAAAAAAAAAAABbQ29udGVudF9UeXBlc10ueG1sUEsBAi0AFAAGAAgAAAAhADj9If/WAAAAlAEA&#10;AAsAAAAAAAAAAAAAAAAALwEAAF9yZWxzLy5yZWxzUEsBAi0AFAAGAAgAAAAhAMdv9IglAwAAuAoA&#10;AA4AAAAAAAAAAAAAAAAALgIAAGRycy9lMm9Eb2MueG1sUEsBAi0AFAAGAAgAAAAhAEMr1qXfAAAA&#10;DQEAAA8AAAAAAAAAAAAAAAAAfwUAAGRycy9kb3ducmV2LnhtbFBLBQYAAAAABAAEAPMAAACLBgAA&#10;AAA=&#10;">
                <v:rect id="Rectangle 202" o:spid="_x0000_s1027" style="position:absolute;top:77;width:18288;height:33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CrlyQAAAOMAAAAPAAAAZHJzL2Rvd25yZXYueG1sRE9fa8Iw&#10;EH8f7DuEG/g206p10hlFBEGGDNbNh70dza2pNpfSxNr56ZfBYI/3+3/L9WAb0VPna8cK0nECgrh0&#10;uuZKwcf77nEBwgdkjY1jUvBNHtar+7sl5tpd+Y36IlQihrDPUYEJoc2l9KUhi37sWuLIfbnOYohn&#10;V0nd4TWG20ZOkmQuLdYcGwy2tDVUnouLVfByepoWpt/0t+krHY07Hj53W6/U6GHYPIMINIR/8Z97&#10;r+P8NEtni9k8y+D3pwiAXP0AAAD//wMAUEsBAi0AFAAGAAgAAAAhANvh9svuAAAAhQEAABMAAAAA&#10;AAAAAAAAAAAAAAAAAFtDb250ZW50X1R5cGVzXS54bWxQSwECLQAUAAYACAAAACEAWvQsW78AAAAV&#10;AQAACwAAAAAAAAAAAAAAAAAfAQAAX3JlbHMvLnJlbHNQSwECLQAUAAYACAAAACEAY6wq5ckAAADj&#10;AAAADwAAAAAAAAAAAAAAAAAHAgAAZHJzL2Rvd25yZXYueG1sUEsFBgAAAAADAAMAtwAAAP0CAAAA&#10;AA==&#10;" fillcolor="#156082 [3204]" stroked="f" strokeweight="1pt"/>
                <v:rect id="Rectangle 203" o:spid="_x0000_s1028" style="position:absolute;top:11360;width:18288;height:70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9DczAAAAOIAAAAPAAAAZHJzL2Rvd25yZXYueG1sRI9Ba8JA&#10;FITvhf6H5RW8lLqJ0DZGVxFFED2kVRGPj+xrEpp9G7JrTP31XaHQ4zAz3zDTeW9q0VHrKssK4mEE&#10;gji3uuJCwfGwfklAOI+ssbZMCn7IwXz2+DDFVNsrf1K394UIEHYpKii9b1IpXV6SQTe0DXHwvmxr&#10;0AfZFlK3eA1wU8tRFL1JgxWHhRIbWpaUf+8vRsFztlxnq/OuO5mDu2XN+GPXbRdKDZ76xQSEp97/&#10;h//aG60geY/Hozh5jeF+KdwBOfsFAAD//wMAUEsBAi0AFAAGAAgAAAAhANvh9svuAAAAhQEAABMA&#10;AAAAAAAAAAAAAAAAAAAAAFtDb250ZW50X1R5cGVzXS54bWxQSwECLQAUAAYACAAAACEAWvQsW78A&#10;AAAVAQAACwAAAAAAAAAAAAAAAAAfAQAAX3JlbHMvLnJlbHNQSwECLQAUAAYACAAAACEAx7vQ3MwA&#10;AADiAAAADwAAAAAAAAAAAAAAAAAHAgAAZHJzL2Rvd25yZXYueG1sUEsFBgAAAAADAAMAtwAAAAAD&#10;AAAAAA==&#10;" fillcolor="#156082 [3204]" stroked="f" strokeweight="1pt">
                  <v:textbox inset=",14.4pt,8.64pt,18pt">
                    <w:txbxContent>
                      <w:p w14:paraId="17BE5C78" w14:textId="3CC4956D" w:rsidR="00551C7D" w:rsidRPr="00B47859" w:rsidRDefault="00551C7D" w:rsidP="00B47859">
                        <w:pPr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4" o:spid="_x0000_s1029" type="#_x0000_t202" style="position:absolute;top:2312;width:18288;height:32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ZH9xwAAAOIAAAAPAAAAZHJzL2Rvd25yZXYueG1sRI/BTsMw&#10;EETvSP0Haytxo04q3EKoWyEQ0GvTXrit4iWJiNeRvbTh7zESEsfRzLzRbHaTH9SZYuoDWygXBSji&#10;JrieWwun48vNHagkyA6HwGThmxLstrOrDVYuXPhA51palSGcKrTQiYyV1qnpyGNahJE4ex8hepQs&#10;Y6tdxEuG+0Evi2KlPfacFzoc6amj5rP+8hbkNZV7c5K3VXw3z8bVmiJpa6/n0+MDKKFJ/sN/7b2z&#10;sC6XZXFr7g38Xsp3QG9/AAAA//8DAFBLAQItABQABgAIAAAAIQDb4fbL7gAAAIUBAAATAAAAAAAA&#10;AAAAAAAAAAAAAABbQ29udGVudF9UeXBlc10ueG1sUEsBAi0AFAAGAAgAAAAhAFr0LFu/AAAAFQEA&#10;AAsAAAAAAAAAAAAAAAAAHwEAAF9yZWxzLy5yZWxzUEsBAi0AFAAGAAgAAAAhAH65kf3HAAAA4gAA&#10;AA8AAAAAAAAAAAAAAAAABwIAAGRycy9kb3ducmV2LnhtbFBLBQYAAAAAAwADALcAAAD7AgAAAAA=&#10;" fillcolor="white [3212]" stroked="f" strokeweight=".5pt">
                  <v:textbox inset=",7.2pt,,7.2pt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caps/>
                            <w:color w:val="156082" w:themeColor="accent1"/>
                            <w:sz w:val="28"/>
                            <w:szCs w:val="28"/>
                          </w:rPr>
                          <w:id w:val="522601471"/>
                          <w:temporary/>
                          <w:showingPlcHdr/>
                          <w15:appearance w15:val="hidden"/>
                          <w:text/>
                        </w:sdtPr>
                        <w:sdtEndPr/>
                        <w:sdtContent>
                          <w:p w14:paraId="5818161D" w14:textId="77777777" w:rsidR="00551C7D" w:rsidRDefault="00551C7D" w:rsidP="00551C7D">
                            <w:pPr>
                              <w:pStyle w:val="NoSpacing"/>
                              <w:ind w:right="-9760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156082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156082" w:themeColor="accent1"/>
                                <w:sz w:val="28"/>
                                <w:szCs w:val="28"/>
                              </w:rPr>
                              <w:t>[Sidebar Title]</w:t>
                            </w:r>
                          </w:p>
                        </w:sdtContent>
                      </w:sdt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FC31427" wp14:editId="7FD14CB3">
                <wp:simplePos x="0" y="0"/>
                <wp:positionH relativeFrom="column">
                  <wp:posOffset>-476250</wp:posOffset>
                </wp:positionH>
                <wp:positionV relativeFrom="paragraph">
                  <wp:posOffset>-476885</wp:posOffset>
                </wp:positionV>
                <wp:extent cx="4184650" cy="784225"/>
                <wp:effectExtent l="9525" t="12065" r="6350" b="13335"/>
                <wp:wrapNone/>
                <wp:docPr id="37305565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4650" cy="784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FDFDF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BBC839" w14:textId="2961B997" w:rsidR="00551C7D" w:rsidRPr="00B47859" w:rsidRDefault="00551C7D" w:rsidP="00B47859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215E99" w:themeColor="text2" w:themeTint="BF"/>
                                <w:sz w:val="48"/>
                                <w:szCs w:val="48"/>
                              </w:rPr>
                            </w:pPr>
                            <w:r w:rsidRPr="00B47859">
                              <w:rPr>
                                <w:rFonts w:ascii="Century Gothic" w:hAnsi="Century Gothic"/>
                                <w:color w:val="215E99" w:themeColor="text2" w:themeTint="BF"/>
                                <w:sz w:val="48"/>
                                <w:szCs w:val="48"/>
                              </w:rPr>
                              <w:t xml:space="preserve">Department of Health </w:t>
                            </w:r>
                            <w:r w:rsidR="00B47859" w:rsidRPr="00B47859">
                              <w:rPr>
                                <w:rFonts w:ascii="Century Gothic" w:hAnsi="Century Gothic"/>
                                <w:color w:val="215E99" w:themeColor="text2" w:themeTint="BF"/>
                                <w:sz w:val="48"/>
                                <w:szCs w:val="48"/>
                              </w:rPr>
                              <w:br/>
                            </w:r>
                            <w:r w:rsidRPr="00B47859">
                              <w:rPr>
                                <w:rFonts w:ascii="Century Gothic" w:hAnsi="Century Gothic"/>
                                <w:color w:val="215E99" w:themeColor="text2" w:themeTint="BF"/>
                                <w:sz w:val="40"/>
                                <w:szCs w:val="40"/>
                              </w:rPr>
                              <w:t>Tribal Liaisons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C31427" id="Text Box 6" o:spid="_x0000_s1030" type="#_x0000_t202" style="position:absolute;margin-left:-37.5pt;margin-top:-37.55pt;width:329.5pt;height:61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qKdOAIAAGkEAAAOAAAAZHJzL2Uyb0RvYy54bWysVNtu2zAMfR+wfxD0vjg2nDY14hRdsgwD&#10;ugvQ7QNkWbaFyaImKbG7rx8lu2m6vg1LAEEk7UPy8NCb27FX5CSsk6BLmi6WlAjNoZa6LemP74d3&#10;a0qcZ7pmCrQo6aNw9Hb79s1mMIXIoANVC0sQRLtiMCXtvDdFkjjeiZ65BRihMdiA7ZlH07ZJbdmA&#10;6L1KsuXyKhnA1sYCF86hdz8F6TbiN43g/mvTOOGJKinW5uNp41mFM9luWNFaZjrJ5zLYP1TRM6kx&#10;6RlqzzwjRytfQfWSW3DQ+AWHPoGmkVzEHrCbdPlXNw8dMyL2guQ4c6bJ/T9Y/uX0YL5Z4sf3MOIA&#10;YxPO3AP/6YiGXcd0K+6shaETrMbEaaAsGYwr5lcD1a5wAaQaPkONQ2ZHDxFobGwfWME+CaLjAB7P&#10;pIvRE47OPF3nVysMcYxdr/MsW8UUrHh621jnPwroSbiU1OJQIzo73TsfqmHF0yMhmQMl64NUKhpB&#10;SGKnLDkxlEDVTh2qY4+lTr50GX6TEtCPepn80YXYUYsBImZ6ga40GUp6s8KSX2e2bXXOe9iH/9zX&#10;C4heelwAJfuSri8KCWx/0HWUp2dSTXesRumZ/sD4xL0fq5HIuqRZSBCmUUH9iPOwMOkd9xMvHdjf&#10;lAyo9ZK6X0dmBSXqk8aZ3qR5HpYjGvnqOkPDXkaqywjTHKFK6imZrjs/LdTRWNl2mGniWMMd6qCR&#10;cUTPVc3lo54jn/PuhYW5tONTz1+I7R8AAAD//wMAUEsDBBQABgAIAAAAIQBCtAfX3AAAAAoBAAAP&#10;AAAAZHJzL2Rvd25yZXYueG1sTI/BTsMwEETvSPyDtUjcWqeQQpTGqaAIrqilH7CN3SRgr4PtpuHv&#10;WbjAbXdnNPumWk/OitGE2HtSsJhnIAw1XvfUKti/Pc8KEDEhabSejIIvE2FdX15UWGp/pq0Zd6kV&#10;HEKxRAVdSkMpZWw64zDO/WCItaMPDhOvoZU64JnDnZU3WXYnHfbEHzoczKYzzcfu5DhlbJ7iY3oN&#10;03vY327y4vPFelTq+mp6WIFIZkp/ZvjBZ3SomengT6SjsApm90vukn6HBQh2LIucLwcFeZGDrCv5&#10;v0L9DQAA//8DAFBLAQItABQABgAIAAAAIQC2gziS/gAAAOEBAAATAAAAAAAAAAAAAAAAAAAAAABb&#10;Q29udGVudF9UeXBlc10ueG1sUEsBAi0AFAAGAAgAAAAhADj9If/WAAAAlAEAAAsAAAAAAAAAAAAA&#10;AAAALwEAAF9yZWxzLy5yZWxzUEsBAi0AFAAGAAgAAAAhAAB6op04AgAAaQQAAA4AAAAAAAAAAAAA&#10;AAAALgIAAGRycy9lMm9Eb2MueG1sUEsBAi0AFAAGAAgAAAAhAEK0B9fcAAAACgEAAA8AAAAAAAAA&#10;AAAAAAAAkgQAAGRycy9kb3ducmV2LnhtbFBLBQYAAAAABAAEAPMAAACbBQAAAAA=&#10;" fillcolor="white [3212]" strokecolor="#fdfdfd">
                <v:textbox>
                  <w:txbxContent>
                    <w:p w14:paraId="7DBBC839" w14:textId="2961B997" w:rsidR="00551C7D" w:rsidRPr="00B47859" w:rsidRDefault="00551C7D" w:rsidP="00B47859">
                      <w:pPr>
                        <w:spacing w:after="0" w:line="240" w:lineRule="auto"/>
                        <w:rPr>
                          <w:rFonts w:ascii="Century Gothic" w:hAnsi="Century Gothic"/>
                          <w:color w:val="215E99" w:themeColor="text2" w:themeTint="BF"/>
                          <w:sz w:val="48"/>
                          <w:szCs w:val="48"/>
                        </w:rPr>
                      </w:pPr>
                      <w:r w:rsidRPr="00B47859">
                        <w:rPr>
                          <w:rFonts w:ascii="Century Gothic" w:hAnsi="Century Gothic"/>
                          <w:color w:val="215E99" w:themeColor="text2" w:themeTint="BF"/>
                          <w:sz w:val="48"/>
                          <w:szCs w:val="48"/>
                        </w:rPr>
                        <w:t xml:space="preserve">Department of Health </w:t>
                      </w:r>
                      <w:r w:rsidR="00B47859" w:rsidRPr="00B47859">
                        <w:rPr>
                          <w:rFonts w:ascii="Century Gothic" w:hAnsi="Century Gothic"/>
                          <w:color w:val="215E99" w:themeColor="text2" w:themeTint="BF"/>
                          <w:sz w:val="48"/>
                          <w:szCs w:val="48"/>
                        </w:rPr>
                        <w:br/>
                      </w:r>
                      <w:r w:rsidRPr="00B47859">
                        <w:rPr>
                          <w:rFonts w:ascii="Century Gothic" w:hAnsi="Century Gothic"/>
                          <w:color w:val="215E99" w:themeColor="text2" w:themeTint="BF"/>
                          <w:sz w:val="40"/>
                          <w:szCs w:val="40"/>
                        </w:rPr>
                        <w:t>Tribal Liaisons</w:t>
                      </w:r>
                    </w:p>
                  </w:txbxContent>
                </v:textbox>
              </v:shape>
            </w:pict>
          </mc:Fallback>
        </mc:AlternateContent>
      </w:r>
      <w:r w:rsidR="00D81EA5" w:rsidRPr="00B47859">
        <w:rPr>
          <w:noProof/>
        </w:rPr>
        <w:drawing>
          <wp:anchor distT="0" distB="0" distL="114300" distR="114300" simplePos="0" relativeHeight="251656704" behindDoc="0" locked="0" layoutInCell="1" allowOverlap="1" wp14:anchorId="03164415" wp14:editId="3E4BF415">
            <wp:simplePos x="0" y="0"/>
            <wp:positionH relativeFrom="column">
              <wp:posOffset>4991100</wp:posOffset>
            </wp:positionH>
            <wp:positionV relativeFrom="page">
              <wp:posOffset>190500</wp:posOffset>
            </wp:positionV>
            <wp:extent cx="1600200" cy="1600200"/>
            <wp:effectExtent l="0" t="0" r="0" b="0"/>
            <wp:wrapSquare wrapText="bothSides"/>
            <wp:docPr id="4" name="Graphic 3" descr="State of Alaska, Department of Health">
              <a:extLst xmlns:a="http://schemas.openxmlformats.org/drawingml/2006/main">
                <a:ext uri="{FF2B5EF4-FFF2-40B4-BE49-F238E27FC236}">
                  <a16:creationId xmlns:a16="http://schemas.microsoft.com/office/drawing/2014/main" id="{99663AB9-CB88-BD13-5EB2-A803A99D1FE5}"/>
                </a:ext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c 3" descr="State of Alaska, Department of Health">
                      <a:extLst>
                        <a:ext uri="{FF2B5EF4-FFF2-40B4-BE49-F238E27FC236}">
                          <a16:creationId xmlns:a16="http://schemas.microsoft.com/office/drawing/2014/main" id="{99663AB9-CB88-BD13-5EB2-A803A99D1FE5}"/>
                        </a:ex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95DFD" w:rsidSect="00551C7D">
      <w:headerReference w:type="default" r:id="rId15"/>
      <w:footerReference w:type="default" r:id="rId16"/>
      <w:pgSz w:w="12240" w:h="15840"/>
      <w:pgMar w:top="1440" w:right="0" w:bottom="1440" w:left="1440" w:header="720" w:footer="3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7F6046" w14:textId="77777777" w:rsidR="00656D09" w:rsidRDefault="00656D09" w:rsidP="00551C7D">
      <w:pPr>
        <w:spacing w:after="0" w:line="240" w:lineRule="auto"/>
      </w:pPr>
      <w:r>
        <w:separator/>
      </w:r>
    </w:p>
  </w:endnote>
  <w:endnote w:type="continuationSeparator" w:id="0">
    <w:p w14:paraId="7B552D41" w14:textId="77777777" w:rsidR="00656D09" w:rsidRDefault="00656D09" w:rsidP="00551C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BD531E" w14:textId="283C7E5C" w:rsidR="00551C7D" w:rsidRDefault="00551C7D" w:rsidP="00551C7D">
    <w:pPr>
      <w:pStyle w:val="Footer"/>
      <w:ind w:left="630"/>
    </w:pPr>
    <w:r w:rsidRPr="00551C7D">
      <w:rPr>
        <w:noProof/>
      </w:rPr>
      <w:drawing>
        <wp:inline distT="0" distB="0" distL="0" distR="0" wp14:anchorId="33C84EAA" wp14:editId="5B8651D7">
          <wp:extent cx="7467600" cy="1524000"/>
          <wp:effectExtent l="0" t="0" r="0" b="0"/>
          <wp:docPr id="967207578" name="Picture 4">
            <a:extLst xmlns:a="http://schemas.openxmlformats.org/drawingml/2006/main">
              <a:ext uri="{FF2B5EF4-FFF2-40B4-BE49-F238E27FC236}">
                <a16:creationId xmlns:a16="http://schemas.microsoft.com/office/drawing/2014/main" id="{B77EE701-37A7-AC57-9B5E-CBE2EAAB77F7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>
                    <a:extLst>
                      <a:ext uri="{FF2B5EF4-FFF2-40B4-BE49-F238E27FC236}">
                        <a16:creationId xmlns:a16="http://schemas.microsoft.com/office/drawing/2014/main" id="{B77EE701-37A7-AC57-9B5E-CBE2EAAB77F7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67600" cy="152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ABC5B9" w14:textId="77777777" w:rsidR="00656D09" w:rsidRDefault="00656D09" w:rsidP="00551C7D">
      <w:pPr>
        <w:spacing w:after="0" w:line="240" w:lineRule="auto"/>
      </w:pPr>
      <w:r>
        <w:separator/>
      </w:r>
    </w:p>
  </w:footnote>
  <w:footnote w:type="continuationSeparator" w:id="0">
    <w:p w14:paraId="0F045F0A" w14:textId="77777777" w:rsidR="00656D09" w:rsidRDefault="00656D09" w:rsidP="00551C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0C45EC" w14:textId="77777777" w:rsidR="00551C7D" w:rsidRDefault="00551C7D" w:rsidP="00551C7D">
    <w:pPr>
      <w:pStyle w:val="Header"/>
      <w:tabs>
        <w:tab w:val="left" w:pos="9360"/>
      </w:tabs>
      <w:ind w:left="-144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733576"/>
    <w:multiLevelType w:val="hybridMultilevel"/>
    <w:tmpl w:val="F96E99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20941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>
      <o:colormru v:ext="edit" colors="#fdfdf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C7D"/>
    <w:rsid w:val="000406D2"/>
    <w:rsid w:val="000A3D39"/>
    <w:rsid w:val="000E4CB8"/>
    <w:rsid w:val="00137C80"/>
    <w:rsid w:val="001F5A3D"/>
    <w:rsid w:val="00252964"/>
    <w:rsid w:val="00462251"/>
    <w:rsid w:val="004F0214"/>
    <w:rsid w:val="004F29CD"/>
    <w:rsid w:val="00551C7D"/>
    <w:rsid w:val="00656D09"/>
    <w:rsid w:val="007557E8"/>
    <w:rsid w:val="00802559"/>
    <w:rsid w:val="00807045"/>
    <w:rsid w:val="008B44E2"/>
    <w:rsid w:val="00997A17"/>
    <w:rsid w:val="00A04ACD"/>
    <w:rsid w:val="00A263F6"/>
    <w:rsid w:val="00B47859"/>
    <w:rsid w:val="00B51718"/>
    <w:rsid w:val="00C82766"/>
    <w:rsid w:val="00C84A9C"/>
    <w:rsid w:val="00D509D1"/>
    <w:rsid w:val="00D81EA5"/>
    <w:rsid w:val="00DA4A24"/>
    <w:rsid w:val="00E04AB1"/>
    <w:rsid w:val="00F95DFD"/>
    <w:rsid w:val="00FB2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dfdfd"/>
    </o:shapedefaults>
    <o:shapelayout v:ext="edit">
      <o:idmap v:ext="edit" data="2"/>
    </o:shapelayout>
  </w:shapeDefaults>
  <w:decimalSymbol w:val="."/>
  <w:listSeparator w:val=","/>
  <w14:docId w14:val="195BE1C0"/>
  <w15:chartTrackingRefBased/>
  <w15:docId w15:val="{E5F32BE4-E20E-443F-A214-6971D72C0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51C7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51C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51C7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51C7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51C7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51C7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51C7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51C7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51C7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51C7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51C7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551C7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51C7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51C7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51C7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51C7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51C7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51C7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51C7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51C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51C7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51C7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51C7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51C7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51C7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51C7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51C7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51C7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51C7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1C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1C7D"/>
  </w:style>
  <w:style w:type="paragraph" w:styleId="Footer">
    <w:name w:val="footer"/>
    <w:basedOn w:val="Normal"/>
    <w:link w:val="FooterChar"/>
    <w:uiPriority w:val="99"/>
    <w:unhideWhenUsed/>
    <w:rsid w:val="00551C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1C7D"/>
  </w:style>
  <w:style w:type="paragraph" w:styleId="NoSpacing">
    <w:name w:val="No Spacing"/>
    <w:link w:val="NoSpacingChar"/>
    <w:uiPriority w:val="1"/>
    <w:qFormat/>
    <w:rsid w:val="00551C7D"/>
    <w:pPr>
      <w:spacing w:after="0" w:line="240" w:lineRule="auto"/>
    </w:pPr>
    <w:rPr>
      <w:rFonts w:eastAsiaTheme="minorEastAsia"/>
      <w:kern w:val="0"/>
    </w:rPr>
  </w:style>
  <w:style w:type="character" w:customStyle="1" w:styleId="NoSpacingChar">
    <w:name w:val="No Spacing Char"/>
    <w:basedOn w:val="DefaultParagraphFont"/>
    <w:link w:val="NoSpacing"/>
    <w:uiPriority w:val="1"/>
    <w:rsid w:val="00551C7D"/>
    <w:rPr>
      <w:rFonts w:eastAsiaTheme="minorEastAsia"/>
      <w:kern w:val="0"/>
    </w:rPr>
  </w:style>
  <w:style w:type="table" w:styleId="TableGrid">
    <w:name w:val="Table Grid"/>
    <w:basedOn w:val="TableNormal"/>
    <w:uiPriority w:val="39"/>
    <w:rsid w:val="00B478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B2D1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F29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rah.harlamert@alaska.gov" TargetMode="Externa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leah.vankirk@alaska.gov" TargetMode="External"/><Relationship Id="rId12" Type="http://schemas.openxmlformats.org/officeDocument/2006/relationships/hyperlink" Target="mailto:lindsey.kato@alaska.gov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nthony.newman@alaska.gov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mailto:christina.davis@alaska.gov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jenn.carson@alaska.gov" TargetMode="External"/><Relationship Id="rId14" Type="http://schemas.openxmlformats.org/officeDocument/2006/relationships/image" Target="media/image2.sv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113</Words>
  <Characters>879</Characters>
  <Application>Microsoft Office Word</Application>
  <DocSecurity>0</DocSecurity>
  <Lines>48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Lebo, Nicole (DOH)</dc:creator>
  <cp:keywords/>
  <dc:description/>
  <cp:lastModifiedBy>Tennis, Sara E (DOH)</cp:lastModifiedBy>
  <cp:revision>3</cp:revision>
  <cp:lastPrinted>2025-02-04T20:46:00Z</cp:lastPrinted>
  <dcterms:created xsi:type="dcterms:W3CDTF">2025-03-31T22:58:00Z</dcterms:created>
  <dcterms:modified xsi:type="dcterms:W3CDTF">2025-03-31T23:12:00Z</dcterms:modified>
</cp:coreProperties>
</file>